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964F" w14:textId="77777777" w:rsidR="000F31F2" w:rsidRPr="00A46888" w:rsidRDefault="000F31F2" w:rsidP="000F31F2">
      <w:pPr>
        <w:widowControl w:val="0"/>
        <w:spacing w:after="200" w:line="276" w:lineRule="auto"/>
        <w:contextualSpacing/>
        <w:rPr>
          <w:rFonts w:cs="Arial"/>
          <w:bdr w:val="none" w:sz="0" w:space="0" w:color="auto" w:frame="1"/>
        </w:rPr>
      </w:pPr>
      <w:r w:rsidRPr="00A46888">
        <w:rPr>
          <w:rFonts w:ascii="Calibri" w:hAnsi="Calibri" w:cs="Calibri"/>
        </w:rPr>
        <w:t xml:space="preserve"> </w:t>
      </w:r>
    </w:p>
    <w:tbl>
      <w:tblPr>
        <w:tblStyle w:val="TableGrid"/>
        <w:tblW w:w="0" w:type="auto"/>
        <w:tblLook w:val="04A0" w:firstRow="1" w:lastRow="0" w:firstColumn="1" w:lastColumn="0" w:noHBand="0" w:noVBand="1"/>
      </w:tblPr>
      <w:tblGrid>
        <w:gridCol w:w="9016"/>
      </w:tblGrid>
      <w:tr w:rsidR="00D200E4" w14:paraId="6DE2D350" w14:textId="77777777" w:rsidTr="00D200E4">
        <w:tc>
          <w:tcPr>
            <w:tcW w:w="9016" w:type="dxa"/>
            <w:shd w:val="clear" w:color="auto" w:fill="00B0F0"/>
          </w:tcPr>
          <w:p w14:paraId="71262911" w14:textId="77777777" w:rsidR="00D200E4" w:rsidRDefault="00D200E4" w:rsidP="00D200E4">
            <w:pPr>
              <w:rPr>
                <w:noProof/>
                <w:lang w:eastAsia="en-GB"/>
              </w:rPr>
            </w:pPr>
          </w:p>
          <w:p w14:paraId="41966677" w14:textId="77777777" w:rsidR="00D13551" w:rsidRDefault="00D13551" w:rsidP="00D200E4">
            <w:pPr>
              <w:jc w:val="center"/>
              <w:rPr>
                <w:b/>
                <w:noProof/>
                <w:sz w:val="44"/>
                <w:lang w:eastAsia="en-GB"/>
              </w:rPr>
            </w:pPr>
            <w:r>
              <w:rPr>
                <w:b/>
                <w:noProof/>
                <w:sz w:val="44"/>
                <w:lang w:eastAsia="en-GB"/>
              </w:rPr>
              <w:t xml:space="preserve">Adroddiad ar gynnydd targedau </w:t>
            </w:r>
          </w:p>
          <w:p w14:paraId="60025F3E" w14:textId="4CBB1EB8" w:rsidR="00D200E4" w:rsidRDefault="00D13551" w:rsidP="00D200E4">
            <w:pPr>
              <w:jc w:val="center"/>
              <w:rPr>
                <w:b/>
                <w:noProof/>
                <w:sz w:val="44"/>
                <w:lang w:eastAsia="en-GB"/>
              </w:rPr>
            </w:pPr>
            <w:r>
              <w:rPr>
                <w:b/>
                <w:noProof/>
                <w:sz w:val="44"/>
                <w:lang w:eastAsia="en-GB"/>
              </w:rPr>
              <w:t>Cynllun Cydraddoldeb</w:t>
            </w:r>
            <w:r w:rsidR="004069C3">
              <w:rPr>
                <w:b/>
                <w:noProof/>
                <w:sz w:val="44"/>
                <w:lang w:eastAsia="en-GB"/>
              </w:rPr>
              <w:t xml:space="preserve"> </w:t>
            </w:r>
            <w:r w:rsidR="00E02AFA">
              <w:rPr>
                <w:b/>
                <w:noProof/>
                <w:sz w:val="44"/>
                <w:lang w:eastAsia="en-GB"/>
              </w:rPr>
              <w:t>2025</w:t>
            </w:r>
          </w:p>
          <w:p w14:paraId="560CC748" w14:textId="41500DB0" w:rsidR="00D200E4" w:rsidRDefault="00D200E4" w:rsidP="00D200E4">
            <w:pPr>
              <w:jc w:val="center"/>
              <w:rPr>
                <w:b/>
                <w:noProof/>
                <w:sz w:val="44"/>
                <w:lang w:eastAsia="en-GB"/>
              </w:rPr>
            </w:pPr>
            <w:r>
              <w:rPr>
                <w:noProof/>
                <w:lang w:eastAsia="en-GB"/>
              </w:rPr>
              <w:drawing>
                <wp:inline distT="0" distB="0" distL="0" distR="0" wp14:anchorId="523A636A" wp14:editId="07D53C57">
                  <wp:extent cx="5742909" cy="186330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ina 1.jpg"/>
                          <pic:cNvPicPr/>
                        </pic:nvPicPr>
                        <pic:blipFill>
                          <a:blip r:embed="rId8">
                            <a:extLst>
                              <a:ext uri="{28A0092B-C50C-407E-A947-70E740481C1C}">
                                <a14:useLocalDpi xmlns:a14="http://schemas.microsoft.com/office/drawing/2010/main" val="0"/>
                              </a:ext>
                            </a:extLst>
                          </a:blip>
                          <a:stretch>
                            <a:fillRect/>
                          </a:stretch>
                        </pic:blipFill>
                        <pic:spPr>
                          <a:xfrm>
                            <a:off x="0" y="0"/>
                            <a:ext cx="5773949" cy="1873377"/>
                          </a:xfrm>
                          <a:prstGeom prst="rect">
                            <a:avLst/>
                          </a:prstGeom>
                        </pic:spPr>
                      </pic:pic>
                    </a:graphicData>
                  </a:graphic>
                </wp:inline>
              </w:drawing>
            </w:r>
          </w:p>
          <w:p w14:paraId="4345F55D" w14:textId="39D2E163" w:rsidR="00D200E4" w:rsidRPr="00D200E4" w:rsidRDefault="00D200E4" w:rsidP="00E02AFA">
            <w:pPr>
              <w:jc w:val="center"/>
              <w:rPr>
                <w:b/>
                <w:noProof/>
                <w:sz w:val="44"/>
                <w:lang w:eastAsia="en-GB"/>
              </w:rPr>
            </w:pPr>
          </w:p>
        </w:tc>
      </w:tr>
      <w:tr w:rsidR="00D13551" w:rsidRPr="00A3122A" w14:paraId="59AB9A1D" w14:textId="77777777" w:rsidTr="00351874">
        <w:tc>
          <w:tcPr>
            <w:tcW w:w="9016" w:type="dxa"/>
          </w:tcPr>
          <w:p w14:paraId="6E5077A0" w14:textId="77777777" w:rsidR="00D13551" w:rsidRPr="0059592B" w:rsidRDefault="00D13551" w:rsidP="00D13551">
            <w:pPr>
              <w:tabs>
                <w:tab w:val="left" w:pos="3760"/>
              </w:tabs>
              <w:spacing w:line="259" w:lineRule="auto"/>
              <w:rPr>
                <w:b/>
              </w:rPr>
            </w:pPr>
            <w:r>
              <w:rPr>
                <w:b/>
              </w:rPr>
              <w:t>Safonau Grwpiau o ddysgwyr:</w:t>
            </w:r>
          </w:p>
          <w:p w14:paraId="39F5E317" w14:textId="70B6675D" w:rsidR="00D13551" w:rsidRDefault="00D13551" w:rsidP="00D13551">
            <w:pPr>
              <w:tabs>
                <w:tab w:val="left" w:pos="3760"/>
              </w:tabs>
              <w:spacing w:line="259" w:lineRule="auto"/>
            </w:pPr>
            <w:r>
              <w:t>I’w gwblhau yn Haf 2025/ Hydref 2025</w:t>
            </w:r>
            <w:bookmarkStart w:id="0" w:name="_GoBack"/>
            <w:bookmarkEnd w:id="0"/>
          </w:p>
          <w:p w14:paraId="44BFD1E3" w14:textId="77777777" w:rsidR="00D13551" w:rsidRDefault="00D13551" w:rsidP="00D13551">
            <w:pPr>
              <w:tabs>
                <w:tab w:val="left" w:pos="3760"/>
              </w:tabs>
              <w:spacing w:line="259" w:lineRule="auto"/>
            </w:pPr>
          </w:p>
          <w:p w14:paraId="044EF015" w14:textId="2915CF56" w:rsidR="00D13551" w:rsidRPr="0059592B" w:rsidRDefault="00D13551" w:rsidP="00D13551">
            <w:pPr>
              <w:tabs>
                <w:tab w:val="left" w:pos="3760"/>
              </w:tabs>
              <w:spacing w:line="259" w:lineRule="auto"/>
              <w:rPr>
                <w:b/>
              </w:rPr>
            </w:pPr>
            <w:r>
              <w:rPr>
                <w:b/>
              </w:rPr>
              <w:t>Presenoldeb grwpiau o ddysgwyr:</w:t>
            </w:r>
          </w:p>
          <w:p w14:paraId="635D10F9" w14:textId="77777777" w:rsidR="00D13551" w:rsidRDefault="00D13551" w:rsidP="00D13551">
            <w:pPr>
              <w:rPr>
                <w:bCs/>
              </w:rPr>
            </w:pPr>
            <w:r>
              <w:rPr>
                <w:bCs/>
              </w:rPr>
              <w:t>Mae presenoldeb dysgwyr PYDd yn gyffredinol is na phresenoldeb dysgwyr sydd ddim yn gymwys am PYDd. Nifer fach o ddisgyblion PYDd sydd yn yr ysgol. Fodd bynnag, gwelir patrwm ar draws yr ysgol o absenoldeb oherwydd salwch a gwyliau gan y dysgwyr PYDd:</w:t>
            </w:r>
          </w:p>
          <w:p w14:paraId="5B3191F8" w14:textId="77777777" w:rsidR="00D13551" w:rsidRDefault="00D13551" w:rsidP="00D13551">
            <w:pPr>
              <w:ind w:left="60"/>
              <w:jc w:val="both"/>
              <w:rPr>
                <w:rFonts w:ascii="Arial" w:eastAsia="Dotum" w:hAnsi="Arial" w:cs="Arial"/>
                <w:bCs/>
                <w:iCs/>
              </w:rPr>
            </w:pPr>
          </w:p>
          <w:tbl>
            <w:tblPr>
              <w:tblStyle w:val="TableGrid"/>
              <w:tblW w:w="0" w:type="auto"/>
              <w:tblLook w:val="04A0" w:firstRow="1" w:lastRow="0" w:firstColumn="1" w:lastColumn="0" w:noHBand="0" w:noVBand="1"/>
            </w:tblPr>
            <w:tblGrid>
              <w:gridCol w:w="2414"/>
              <w:gridCol w:w="1994"/>
              <w:gridCol w:w="2229"/>
              <w:gridCol w:w="2153"/>
            </w:tblGrid>
            <w:tr w:rsidR="00D13551" w:rsidRPr="00C8718A" w14:paraId="68A529C6" w14:textId="77777777" w:rsidTr="00B5546D">
              <w:tc>
                <w:tcPr>
                  <w:tcW w:w="2502" w:type="dxa"/>
                </w:tcPr>
                <w:p w14:paraId="17B9B20F" w14:textId="77777777" w:rsidR="00D13551" w:rsidRDefault="00D13551" w:rsidP="00D13551">
                  <w:pPr>
                    <w:rPr>
                      <w:bCs/>
                    </w:rPr>
                  </w:pPr>
                  <w:r>
                    <w:rPr>
                      <w:bCs/>
                    </w:rPr>
                    <w:t>2024-2025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6"/>
                    <w:gridCol w:w="1502"/>
                  </w:tblGrid>
                  <w:tr w:rsidR="00D13551" w:rsidRPr="00D3086C" w14:paraId="197E1B50" w14:textId="77777777" w:rsidTr="00B5546D">
                    <w:trPr>
                      <w:tblCellSpacing w:w="15" w:type="dxa"/>
                    </w:trPr>
                    <w:tc>
                      <w:tcPr>
                        <w:tcW w:w="0" w:type="auto"/>
                        <w:vAlign w:val="center"/>
                        <w:hideMark/>
                      </w:tcPr>
                      <w:p w14:paraId="49F0B08E" w14:textId="77777777" w:rsidR="00D13551" w:rsidRPr="00D3086C" w:rsidRDefault="00D13551" w:rsidP="00D13551">
                        <w:pPr>
                          <w:spacing w:after="0" w:line="240" w:lineRule="auto"/>
                          <w:rPr>
                            <w:rFonts w:ascii="Arial" w:eastAsia="Times New Roman" w:hAnsi="Arial" w:cs="Arial"/>
                            <w:b/>
                            <w:bCs/>
                            <w:color w:val="000000"/>
                            <w:sz w:val="18"/>
                            <w:szCs w:val="18"/>
                            <w:lang w:eastAsia="en-GB"/>
                          </w:rPr>
                        </w:pPr>
                        <w:r w:rsidRPr="00D3086C">
                          <w:rPr>
                            <w:rFonts w:ascii="Arial" w:eastAsia="Times New Roman" w:hAnsi="Arial" w:cs="Arial"/>
                            <w:b/>
                            <w:bCs/>
                            <w:color w:val="000000"/>
                            <w:sz w:val="18"/>
                            <w:szCs w:val="18"/>
                            <w:lang w:eastAsia="en-GB"/>
                          </w:rPr>
                          <w:t>Period:</w:t>
                        </w:r>
                      </w:p>
                    </w:tc>
                    <w:tc>
                      <w:tcPr>
                        <w:tcW w:w="0" w:type="auto"/>
                        <w:vAlign w:val="center"/>
                        <w:hideMark/>
                      </w:tcPr>
                      <w:p w14:paraId="31B21FE3" w14:textId="77777777" w:rsidR="00D13551" w:rsidRPr="00D3086C" w:rsidRDefault="00D13551" w:rsidP="00D13551">
                        <w:pPr>
                          <w:spacing w:after="0" w:line="240" w:lineRule="auto"/>
                          <w:rPr>
                            <w:rFonts w:ascii="Arial" w:eastAsia="Times New Roman" w:hAnsi="Arial" w:cs="Arial"/>
                            <w:b/>
                            <w:bCs/>
                            <w:color w:val="000000"/>
                            <w:sz w:val="18"/>
                            <w:szCs w:val="18"/>
                            <w:lang w:eastAsia="en-GB"/>
                          </w:rPr>
                        </w:pPr>
                        <w:r w:rsidRPr="00D3086C">
                          <w:rPr>
                            <w:rFonts w:ascii="Arial" w:eastAsia="Times New Roman" w:hAnsi="Arial" w:cs="Arial"/>
                            <w:b/>
                            <w:bCs/>
                            <w:color w:val="000000"/>
                            <w:sz w:val="18"/>
                            <w:szCs w:val="18"/>
                            <w:lang w:eastAsia="en-GB"/>
                          </w:rPr>
                          <w:t>02/09/2024 AM to 10/03/2025 PM</w:t>
                        </w:r>
                      </w:p>
                    </w:tc>
                  </w:tr>
                </w:tbl>
                <w:p w14:paraId="15EA895B" w14:textId="77777777" w:rsidR="00D13551" w:rsidRDefault="00D13551" w:rsidP="00D13551">
                  <w:pPr>
                    <w:rPr>
                      <w:bCs/>
                    </w:rPr>
                  </w:pPr>
                </w:p>
              </w:tc>
              <w:tc>
                <w:tcPr>
                  <w:tcW w:w="2211" w:type="dxa"/>
                </w:tcPr>
                <w:p w14:paraId="61A431DC" w14:textId="77777777" w:rsidR="00D13551" w:rsidRPr="00C8718A" w:rsidRDefault="00D13551" w:rsidP="00D13551">
                  <w:pPr>
                    <w:rPr>
                      <w:b/>
                      <w:bCs/>
                    </w:rPr>
                  </w:pPr>
                  <w:r>
                    <w:rPr>
                      <w:b/>
                      <w:bCs/>
                    </w:rPr>
                    <w:t>Nifer o blant PYDd</w:t>
                  </w:r>
                </w:p>
              </w:tc>
              <w:tc>
                <w:tcPr>
                  <w:tcW w:w="2423" w:type="dxa"/>
                </w:tcPr>
                <w:p w14:paraId="7319C1E6" w14:textId="77777777" w:rsidR="00D13551" w:rsidRPr="00C8718A" w:rsidRDefault="00D13551" w:rsidP="00D13551">
                  <w:pPr>
                    <w:rPr>
                      <w:b/>
                      <w:bCs/>
                    </w:rPr>
                  </w:pPr>
                  <w:r w:rsidRPr="00C8718A">
                    <w:rPr>
                      <w:b/>
                      <w:bCs/>
                    </w:rPr>
                    <w:t>PYDd</w:t>
                  </w:r>
                </w:p>
              </w:tc>
              <w:tc>
                <w:tcPr>
                  <w:tcW w:w="2368" w:type="dxa"/>
                </w:tcPr>
                <w:p w14:paraId="3E3093DC" w14:textId="77777777" w:rsidR="00D13551" w:rsidRPr="00C8718A" w:rsidRDefault="00D13551" w:rsidP="00D13551">
                  <w:pPr>
                    <w:rPr>
                      <w:b/>
                      <w:bCs/>
                    </w:rPr>
                  </w:pPr>
                  <w:r w:rsidRPr="00C8718A">
                    <w:rPr>
                      <w:b/>
                      <w:bCs/>
                    </w:rPr>
                    <w:t>Dim PYDd</w:t>
                  </w:r>
                </w:p>
              </w:tc>
            </w:tr>
            <w:tr w:rsidR="00D13551" w14:paraId="1BA6703F" w14:textId="77777777" w:rsidTr="00B5546D">
              <w:tc>
                <w:tcPr>
                  <w:tcW w:w="2502" w:type="dxa"/>
                </w:tcPr>
                <w:p w14:paraId="23407C61" w14:textId="77777777" w:rsidR="00D13551" w:rsidRDefault="00D13551" w:rsidP="00D13551">
                  <w:pPr>
                    <w:rPr>
                      <w:bCs/>
                    </w:rPr>
                  </w:pPr>
                  <w:r w:rsidRPr="00304CCE">
                    <w:rPr>
                      <w:b/>
                      <w:bCs/>
                    </w:rPr>
                    <w:t>Derbyn</w:t>
                  </w:r>
                </w:p>
              </w:tc>
              <w:tc>
                <w:tcPr>
                  <w:tcW w:w="2211" w:type="dxa"/>
                </w:tcPr>
                <w:p w14:paraId="7BF05AD8" w14:textId="77777777" w:rsidR="00D13551" w:rsidRDefault="00D13551" w:rsidP="00D13551">
                  <w:pPr>
                    <w:rPr>
                      <w:bCs/>
                    </w:rPr>
                  </w:pPr>
                  <w:r>
                    <w:rPr>
                      <w:bCs/>
                    </w:rPr>
                    <w:t>3</w:t>
                  </w:r>
                </w:p>
              </w:tc>
              <w:tc>
                <w:tcPr>
                  <w:tcW w:w="2423" w:type="dxa"/>
                </w:tcPr>
                <w:p w14:paraId="4EDA06DB" w14:textId="77777777" w:rsidR="00D13551" w:rsidRDefault="00D13551" w:rsidP="00D13551">
                  <w:pPr>
                    <w:rPr>
                      <w:bCs/>
                    </w:rPr>
                  </w:pPr>
                  <w:r>
                    <w:rPr>
                      <w:bCs/>
                    </w:rPr>
                    <w:t xml:space="preserve">78.02% </w:t>
                  </w:r>
                  <w:r w:rsidRPr="00D3086C">
                    <w:rPr>
                      <w:bCs/>
                      <w:color w:val="FF0000"/>
                    </w:rPr>
                    <w:sym w:font="Wingdings" w:char="F0E2"/>
                  </w:r>
                </w:p>
              </w:tc>
              <w:tc>
                <w:tcPr>
                  <w:tcW w:w="2368" w:type="dxa"/>
                </w:tcPr>
                <w:p w14:paraId="1D45D91A" w14:textId="77777777" w:rsidR="00D13551" w:rsidRDefault="00D13551" w:rsidP="00D13551">
                  <w:pPr>
                    <w:rPr>
                      <w:bCs/>
                    </w:rPr>
                  </w:pPr>
                  <w:r>
                    <w:rPr>
                      <w:bCs/>
                    </w:rPr>
                    <w:t>95.21%</w:t>
                  </w:r>
                </w:p>
              </w:tc>
            </w:tr>
            <w:tr w:rsidR="00D13551" w14:paraId="15F322BE" w14:textId="77777777" w:rsidTr="00B5546D">
              <w:tc>
                <w:tcPr>
                  <w:tcW w:w="2502" w:type="dxa"/>
                </w:tcPr>
                <w:p w14:paraId="5B2CE465" w14:textId="77777777" w:rsidR="00D13551" w:rsidRDefault="00D13551" w:rsidP="00D13551">
                  <w:pPr>
                    <w:rPr>
                      <w:bCs/>
                    </w:rPr>
                  </w:pPr>
                  <w:r w:rsidRPr="00304CCE">
                    <w:rPr>
                      <w:b/>
                      <w:bCs/>
                    </w:rPr>
                    <w:t>Blwyddyn 1</w:t>
                  </w:r>
                </w:p>
              </w:tc>
              <w:tc>
                <w:tcPr>
                  <w:tcW w:w="2211" w:type="dxa"/>
                </w:tcPr>
                <w:p w14:paraId="6442E9C8" w14:textId="77777777" w:rsidR="00D13551" w:rsidRDefault="00D13551" w:rsidP="00D13551">
                  <w:pPr>
                    <w:rPr>
                      <w:bCs/>
                    </w:rPr>
                  </w:pPr>
                  <w:r>
                    <w:rPr>
                      <w:bCs/>
                    </w:rPr>
                    <w:t>7</w:t>
                  </w:r>
                </w:p>
              </w:tc>
              <w:tc>
                <w:tcPr>
                  <w:tcW w:w="2423" w:type="dxa"/>
                </w:tcPr>
                <w:p w14:paraId="760F777E" w14:textId="77777777" w:rsidR="00D13551" w:rsidRDefault="00D13551" w:rsidP="00D13551">
                  <w:pPr>
                    <w:rPr>
                      <w:bCs/>
                    </w:rPr>
                  </w:pPr>
                  <w:r>
                    <w:rPr>
                      <w:bCs/>
                    </w:rPr>
                    <w:t xml:space="preserve">92.75% </w:t>
                  </w:r>
                </w:p>
              </w:tc>
              <w:tc>
                <w:tcPr>
                  <w:tcW w:w="2368" w:type="dxa"/>
                </w:tcPr>
                <w:p w14:paraId="4A6814CF" w14:textId="77777777" w:rsidR="00D13551" w:rsidRDefault="00D13551" w:rsidP="00D13551">
                  <w:pPr>
                    <w:rPr>
                      <w:bCs/>
                    </w:rPr>
                  </w:pPr>
                  <w:r>
                    <w:rPr>
                      <w:bCs/>
                    </w:rPr>
                    <w:t>94.73%</w:t>
                  </w:r>
                </w:p>
              </w:tc>
            </w:tr>
            <w:tr w:rsidR="00D13551" w14:paraId="7661B1A2" w14:textId="77777777" w:rsidTr="00B5546D">
              <w:tc>
                <w:tcPr>
                  <w:tcW w:w="2502" w:type="dxa"/>
                </w:tcPr>
                <w:p w14:paraId="2B8888D3" w14:textId="77777777" w:rsidR="00D13551" w:rsidRDefault="00D13551" w:rsidP="00D13551">
                  <w:pPr>
                    <w:rPr>
                      <w:bCs/>
                    </w:rPr>
                  </w:pPr>
                  <w:r w:rsidRPr="00304CCE">
                    <w:rPr>
                      <w:b/>
                      <w:bCs/>
                    </w:rPr>
                    <w:t>Blwyddyn 2</w:t>
                  </w:r>
                </w:p>
              </w:tc>
              <w:tc>
                <w:tcPr>
                  <w:tcW w:w="2211" w:type="dxa"/>
                </w:tcPr>
                <w:p w14:paraId="2FF5CA2A" w14:textId="77777777" w:rsidR="00D13551" w:rsidRDefault="00D13551" w:rsidP="00D13551">
                  <w:pPr>
                    <w:rPr>
                      <w:bCs/>
                    </w:rPr>
                  </w:pPr>
                  <w:r>
                    <w:rPr>
                      <w:bCs/>
                    </w:rPr>
                    <w:t>1</w:t>
                  </w:r>
                </w:p>
              </w:tc>
              <w:tc>
                <w:tcPr>
                  <w:tcW w:w="2423" w:type="dxa"/>
                </w:tcPr>
                <w:p w14:paraId="035979FD" w14:textId="77777777" w:rsidR="00D13551" w:rsidRDefault="00D13551" w:rsidP="00D13551">
                  <w:pPr>
                    <w:rPr>
                      <w:bCs/>
                    </w:rPr>
                  </w:pPr>
                  <w:r>
                    <w:rPr>
                      <w:bCs/>
                    </w:rPr>
                    <w:t xml:space="preserve">82.59% </w:t>
                  </w:r>
                  <w:r w:rsidRPr="00D3086C">
                    <w:rPr>
                      <w:bCs/>
                      <w:color w:val="FF0000"/>
                    </w:rPr>
                    <w:sym w:font="Wingdings" w:char="F0E2"/>
                  </w:r>
                </w:p>
              </w:tc>
              <w:tc>
                <w:tcPr>
                  <w:tcW w:w="2368" w:type="dxa"/>
                </w:tcPr>
                <w:p w14:paraId="1AA99263" w14:textId="77777777" w:rsidR="00D13551" w:rsidRDefault="00D13551" w:rsidP="00D13551">
                  <w:pPr>
                    <w:rPr>
                      <w:bCs/>
                    </w:rPr>
                  </w:pPr>
                  <w:r>
                    <w:rPr>
                      <w:bCs/>
                    </w:rPr>
                    <w:t>94.39%</w:t>
                  </w:r>
                </w:p>
              </w:tc>
            </w:tr>
            <w:tr w:rsidR="00D13551" w14:paraId="020E141F" w14:textId="77777777" w:rsidTr="00B5546D">
              <w:tc>
                <w:tcPr>
                  <w:tcW w:w="2502" w:type="dxa"/>
                </w:tcPr>
                <w:p w14:paraId="1CE8939B" w14:textId="77777777" w:rsidR="00D13551" w:rsidRDefault="00D13551" w:rsidP="00D13551">
                  <w:pPr>
                    <w:rPr>
                      <w:bCs/>
                    </w:rPr>
                  </w:pPr>
                  <w:r w:rsidRPr="00304CCE">
                    <w:rPr>
                      <w:b/>
                      <w:bCs/>
                    </w:rPr>
                    <w:t>Blwyddyn 3</w:t>
                  </w:r>
                </w:p>
              </w:tc>
              <w:tc>
                <w:tcPr>
                  <w:tcW w:w="2211" w:type="dxa"/>
                </w:tcPr>
                <w:p w14:paraId="21736F9C" w14:textId="77777777" w:rsidR="00D13551" w:rsidRDefault="00D13551" w:rsidP="00D13551">
                  <w:pPr>
                    <w:rPr>
                      <w:bCs/>
                    </w:rPr>
                  </w:pPr>
                  <w:r>
                    <w:rPr>
                      <w:bCs/>
                    </w:rPr>
                    <w:t>2</w:t>
                  </w:r>
                </w:p>
              </w:tc>
              <w:tc>
                <w:tcPr>
                  <w:tcW w:w="2423" w:type="dxa"/>
                </w:tcPr>
                <w:p w14:paraId="648D8664" w14:textId="77777777" w:rsidR="00D13551" w:rsidRDefault="00D13551" w:rsidP="00D13551">
                  <w:pPr>
                    <w:rPr>
                      <w:bCs/>
                    </w:rPr>
                  </w:pPr>
                  <w:r>
                    <w:rPr>
                      <w:bCs/>
                    </w:rPr>
                    <w:t xml:space="preserve">92.86% </w:t>
                  </w:r>
                  <w:r w:rsidRPr="00D3086C">
                    <w:rPr>
                      <w:bCs/>
                      <w:color w:val="00B050"/>
                    </w:rPr>
                    <w:sym w:font="Wingdings" w:char="F0E1"/>
                  </w:r>
                </w:p>
              </w:tc>
              <w:tc>
                <w:tcPr>
                  <w:tcW w:w="2368" w:type="dxa"/>
                </w:tcPr>
                <w:p w14:paraId="2469988D" w14:textId="77777777" w:rsidR="00D13551" w:rsidRDefault="00D13551" w:rsidP="00D13551">
                  <w:pPr>
                    <w:rPr>
                      <w:bCs/>
                    </w:rPr>
                  </w:pPr>
                  <w:r>
                    <w:rPr>
                      <w:bCs/>
                    </w:rPr>
                    <w:t>96.46%</w:t>
                  </w:r>
                </w:p>
              </w:tc>
            </w:tr>
            <w:tr w:rsidR="00D13551" w14:paraId="56A150BA" w14:textId="77777777" w:rsidTr="00B5546D">
              <w:tc>
                <w:tcPr>
                  <w:tcW w:w="2502" w:type="dxa"/>
                </w:tcPr>
                <w:p w14:paraId="712693E5" w14:textId="77777777" w:rsidR="00D13551" w:rsidRDefault="00D13551" w:rsidP="00D13551">
                  <w:pPr>
                    <w:rPr>
                      <w:bCs/>
                    </w:rPr>
                  </w:pPr>
                  <w:r w:rsidRPr="00304CCE">
                    <w:rPr>
                      <w:b/>
                      <w:bCs/>
                    </w:rPr>
                    <w:t>Blwyddyn 4</w:t>
                  </w:r>
                </w:p>
              </w:tc>
              <w:tc>
                <w:tcPr>
                  <w:tcW w:w="2211" w:type="dxa"/>
                </w:tcPr>
                <w:p w14:paraId="70049F98" w14:textId="77777777" w:rsidR="00D13551" w:rsidRDefault="00D13551" w:rsidP="00D13551">
                  <w:pPr>
                    <w:rPr>
                      <w:bCs/>
                    </w:rPr>
                  </w:pPr>
                  <w:r>
                    <w:rPr>
                      <w:bCs/>
                    </w:rPr>
                    <w:t>3</w:t>
                  </w:r>
                </w:p>
              </w:tc>
              <w:tc>
                <w:tcPr>
                  <w:tcW w:w="2423" w:type="dxa"/>
                </w:tcPr>
                <w:p w14:paraId="7C6B6E3F" w14:textId="77777777" w:rsidR="00D13551" w:rsidRDefault="00D13551" w:rsidP="00D13551">
                  <w:pPr>
                    <w:rPr>
                      <w:bCs/>
                    </w:rPr>
                  </w:pPr>
                  <w:r>
                    <w:rPr>
                      <w:bCs/>
                    </w:rPr>
                    <w:t>89.16%</w:t>
                  </w:r>
                  <w:r w:rsidRPr="00D3086C">
                    <w:rPr>
                      <w:bCs/>
                      <w:color w:val="FF0000"/>
                    </w:rPr>
                    <w:sym w:font="Wingdings" w:char="F0E2"/>
                  </w:r>
                </w:p>
              </w:tc>
              <w:tc>
                <w:tcPr>
                  <w:tcW w:w="2368" w:type="dxa"/>
                </w:tcPr>
                <w:p w14:paraId="4071539C" w14:textId="77777777" w:rsidR="00D13551" w:rsidRDefault="00D13551" w:rsidP="00D13551">
                  <w:pPr>
                    <w:rPr>
                      <w:bCs/>
                    </w:rPr>
                  </w:pPr>
                  <w:r>
                    <w:rPr>
                      <w:bCs/>
                    </w:rPr>
                    <w:t>97.47%</w:t>
                  </w:r>
                </w:p>
              </w:tc>
            </w:tr>
            <w:tr w:rsidR="00D13551" w14:paraId="44EEE43D" w14:textId="77777777" w:rsidTr="00B5546D">
              <w:tc>
                <w:tcPr>
                  <w:tcW w:w="2502" w:type="dxa"/>
                </w:tcPr>
                <w:p w14:paraId="05A2CD3C" w14:textId="77777777" w:rsidR="00D13551" w:rsidRDefault="00D13551" w:rsidP="00D13551">
                  <w:pPr>
                    <w:rPr>
                      <w:bCs/>
                    </w:rPr>
                  </w:pPr>
                  <w:r w:rsidRPr="00304CCE">
                    <w:rPr>
                      <w:b/>
                      <w:bCs/>
                    </w:rPr>
                    <w:t>Blwyddyn 5</w:t>
                  </w:r>
                </w:p>
              </w:tc>
              <w:tc>
                <w:tcPr>
                  <w:tcW w:w="2211" w:type="dxa"/>
                </w:tcPr>
                <w:p w14:paraId="51A82C38" w14:textId="77777777" w:rsidR="00D13551" w:rsidRDefault="00D13551" w:rsidP="00D13551">
                  <w:pPr>
                    <w:rPr>
                      <w:bCs/>
                    </w:rPr>
                  </w:pPr>
                  <w:r>
                    <w:rPr>
                      <w:bCs/>
                    </w:rPr>
                    <w:t>2</w:t>
                  </w:r>
                </w:p>
              </w:tc>
              <w:tc>
                <w:tcPr>
                  <w:tcW w:w="2423" w:type="dxa"/>
                </w:tcPr>
                <w:p w14:paraId="3BB54DBD" w14:textId="77777777" w:rsidR="00D13551" w:rsidRDefault="00D13551" w:rsidP="00D13551">
                  <w:pPr>
                    <w:rPr>
                      <w:bCs/>
                    </w:rPr>
                  </w:pPr>
                  <w:r>
                    <w:rPr>
                      <w:bCs/>
                    </w:rPr>
                    <w:t xml:space="preserve">88.74% </w:t>
                  </w:r>
                  <w:r w:rsidRPr="00D3086C">
                    <w:rPr>
                      <w:bCs/>
                      <w:color w:val="FF0000"/>
                    </w:rPr>
                    <w:sym w:font="Wingdings" w:char="F0E2"/>
                  </w:r>
                </w:p>
              </w:tc>
              <w:tc>
                <w:tcPr>
                  <w:tcW w:w="2368" w:type="dxa"/>
                </w:tcPr>
                <w:p w14:paraId="35742CFE" w14:textId="77777777" w:rsidR="00D13551" w:rsidRDefault="00D13551" w:rsidP="00D13551">
                  <w:pPr>
                    <w:rPr>
                      <w:bCs/>
                    </w:rPr>
                  </w:pPr>
                  <w:r>
                    <w:rPr>
                      <w:bCs/>
                    </w:rPr>
                    <w:t>94.71%</w:t>
                  </w:r>
                </w:p>
              </w:tc>
            </w:tr>
            <w:tr w:rsidR="00D13551" w14:paraId="523DC131" w14:textId="77777777" w:rsidTr="00B5546D">
              <w:tc>
                <w:tcPr>
                  <w:tcW w:w="2502" w:type="dxa"/>
                </w:tcPr>
                <w:p w14:paraId="1BB6DB71" w14:textId="77777777" w:rsidR="00D13551" w:rsidRDefault="00D13551" w:rsidP="00D13551">
                  <w:pPr>
                    <w:rPr>
                      <w:bCs/>
                    </w:rPr>
                  </w:pPr>
                  <w:r w:rsidRPr="00304CCE">
                    <w:rPr>
                      <w:b/>
                      <w:bCs/>
                    </w:rPr>
                    <w:t>Blwyddyn 6</w:t>
                  </w:r>
                </w:p>
              </w:tc>
              <w:tc>
                <w:tcPr>
                  <w:tcW w:w="2211" w:type="dxa"/>
                </w:tcPr>
                <w:p w14:paraId="510D4B60" w14:textId="77777777" w:rsidR="00D13551" w:rsidRDefault="00D13551" w:rsidP="00D13551">
                  <w:pPr>
                    <w:rPr>
                      <w:bCs/>
                    </w:rPr>
                  </w:pPr>
                  <w:r>
                    <w:rPr>
                      <w:bCs/>
                    </w:rPr>
                    <w:t>0</w:t>
                  </w:r>
                </w:p>
              </w:tc>
              <w:tc>
                <w:tcPr>
                  <w:tcW w:w="2423" w:type="dxa"/>
                </w:tcPr>
                <w:p w14:paraId="06118D1A" w14:textId="77777777" w:rsidR="00D13551" w:rsidRDefault="00D13551" w:rsidP="00D13551">
                  <w:pPr>
                    <w:rPr>
                      <w:bCs/>
                    </w:rPr>
                  </w:pPr>
                </w:p>
              </w:tc>
              <w:tc>
                <w:tcPr>
                  <w:tcW w:w="2368" w:type="dxa"/>
                </w:tcPr>
                <w:p w14:paraId="6A5ECF25" w14:textId="77777777" w:rsidR="00D13551" w:rsidRDefault="00D13551" w:rsidP="00D13551">
                  <w:pPr>
                    <w:rPr>
                      <w:bCs/>
                    </w:rPr>
                  </w:pPr>
                  <w:r>
                    <w:rPr>
                      <w:bCs/>
                    </w:rPr>
                    <w:t>96.30%</w:t>
                  </w:r>
                </w:p>
              </w:tc>
            </w:tr>
          </w:tbl>
          <w:p w14:paraId="26294D38" w14:textId="77777777" w:rsidR="00D13551" w:rsidRDefault="00D13551" w:rsidP="00D13551">
            <w:pPr>
              <w:ind w:left="60"/>
              <w:jc w:val="both"/>
              <w:rPr>
                <w:rFonts w:ascii="Arial" w:eastAsia="Dotum" w:hAnsi="Arial" w:cs="Arial"/>
                <w:bCs/>
                <w:iCs/>
              </w:rPr>
            </w:pPr>
          </w:p>
          <w:p w14:paraId="19841DB6" w14:textId="77777777" w:rsidR="00D13551" w:rsidRDefault="00D13551" w:rsidP="00D13551">
            <w:pPr>
              <w:ind w:left="60"/>
              <w:jc w:val="both"/>
              <w:rPr>
                <w:rFonts w:ascii="Arial" w:eastAsia="Dotum" w:hAnsi="Arial" w:cs="Arial"/>
                <w:bCs/>
                <w:iCs/>
              </w:rPr>
            </w:pPr>
          </w:p>
          <w:p w14:paraId="7C7483B7" w14:textId="77777777" w:rsidR="00D13551" w:rsidRDefault="00D13551" w:rsidP="00D13551">
            <w:pPr>
              <w:ind w:left="60"/>
              <w:jc w:val="both"/>
              <w:rPr>
                <w:rFonts w:ascii="Arial" w:eastAsia="Dotum" w:hAnsi="Arial" w:cs="Arial"/>
                <w:bCs/>
                <w:iCs/>
              </w:rPr>
            </w:pPr>
            <w:r>
              <w:rPr>
                <w:rFonts w:ascii="Arial" w:eastAsia="Dotum" w:hAnsi="Arial" w:cs="Arial"/>
                <w:bCs/>
                <w:iCs/>
              </w:rPr>
              <w:t xml:space="preserve">Mae presenoldeb dysgwyr sy’n gymwys i BYDd wedi gwella ym mlynyddoedd 4 a 6. Fodd bynnag, mae presenoldeb dysgwyr PYDd wedi gostwng ym mlwyddyn 3.  Erbyn hyn, 46% o ddysgwyr PYDd sydd ar gofrestr tracio presenoldeb yr ysgol. </w:t>
            </w:r>
          </w:p>
          <w:p w14:paraId="1CEDF0F4" w14:textId="77777777" w:rsidR="00D13551" w:rsidRDefault="00D13551" w:rsidP="00D13551">
            <w:pPr>
              <w:ind w:left="60"/>
              <w:jc w:val="both"/>
              <w:rPr>
                <w:rFonts w:ascii="Arial" w:eastAsia="Dotum" w:hAnsi="Arial" w:cs="Arial"/>
                <w:bCs/>
                <w:iCs/>
              </w:rPr>
            </w:pPr>
          </w:p>
          <w:p w14:paraId="6F4182A6" w14:textId="77777777" w:rsidR="00D13551" w:rsidRDefault="00D13551" w:rsidP="00D13551">
            <w:pPr>
              <w:ind w:left="60"/>
              <w:jc w:val="both"/>
              <w:rPr>
                <w:rFonts w:ascii="Arial" w:eastAsia="Dotum" w:hAnsi="Arial" w:cs="Arial"/>
                <w:bCs/>
                <w:iCs/>
              </w:rPr>
            </w:pPr>
            <w:r>
              <w:rPr>
                <w:rFonts w:ascii="Arial" w:eastAsia="Dotum" w:hAnsi="Arial" w:cs="Arial"/>
                <w:bCs/>
                <w:iCs/>
              </w:rPr>
              <w:t>Mae presenoldeb dysgwyr sydd heb ADY yn well na phresenoldeb dysgwyr sydd ag ADY yn y Derbyn, Blwyddyn 1 a Blwyddyn 2. Fodd bynnag, mae presenoldeb dysgwyr ADY Bryniago Mawr naill ai yn cymharu’n debyg neu yn well na phlant sydd ddim a CDU.</w:t>
            </w:r>
          </w:p>
          <w:p w14:paraId="3F3E1B7B" w14:textId="77777777" w:rsidR="00D13551" w:rsidRDefault="00D13551" w:rsidP="00D13551">
            <w:pPr>
              <w:ind w:left="60"/>
              <w:jc w:val="both"/>
              <w:rPr>
                <w:rFonts w:ascii="Arial" w:eastAsia="Dotum" w:hAnsi="Arial" w:cs="Arial"/>
                <w:bCs/>
                <w:iCs/>
              </w:rPr>
            </w:pPr>
          </w:p>
          <w:tbl>
            <w:tblPr>
              <w:tblStyle w:val="TableGrid"/>
              <w:tblW w:w="0" w:type="auto"/>
              <w:tblLook w:val="04A0" w:firstRow="1" w:lastRow="0" w:firstColumn="1" w:lastColumn="0" w:noHBand="0" w:noVBand="1"/>
            </w:tblPr>
            <w:tblGrid>
              <w:gridCol w:w="2416"/>
              <w:gridCol w:w="2007"/>
              <w:gridCol w:w="2207"/>
              <w:gridCol w:w="2160"/>
            </w:tblGrid>
            <w:tr w:rsidR="00D13551" w:rsidRPr="00C8718A" w14:paraId="3870B834" w14:textId="77777777" w:rsidTr="00B5546D">
              <w:tc>
                <w:tcPr>
                  <w:tcW w:w="2502" w:type="dxa"/>
                </w:tcPr>
                <w:p w14:paraId="4CB11D37" w14:textId="77777777" w:rsidR="00D13551" w:rsidRDefault="00D13551" w:rsidP="00D13551">
                  <w:pPr>
                    <w:rPr>
                      <w:bCs/>
                    </w:rPr>
                  </w:pPr>
                  <w:r>
                    <w:rPr>
                      <w:bCs/>
                    </w:rPr>
                    <w:t>2024-2025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6"/>
                    <w:gridCol w:w="1504"/>
                  </w:tblGrid>
                  <w:tr w:rsidR="00D13551" w:rsidRPr="00D3086C" w14:paraId="561D30A0" w14:textId="77777777" w:rsidTr="00B5546D">
                    <w:trPr>
                      <w:tblCellSpacing w:w="15" w:type="dxa"/>
                    </w:trPr>
                    <w:tc>
                      <w:tcPr>
                        <w:tcW w:w="0" w:type="auto"/>
                        <w:vAlign w:val="center"/>
                        <w:hideMark/>
                      </w:tcPr>
                      <w:p w14:paraId="41BAB786" w14:textId="77777777" w:rsidR="00D13551" w:rsidRPr="00D3086C" w:rsidRDefault="00D13551" w:rsidP="00D13551">
                        <w:pPr>
                          <w:spacing w:after="0" w:line="240" w:lineRule="auto"/>
                          <w:rPr>
                            <w:rFonts w:ascii="Arial" w:eastAsia="Times New Roman" w:hAnsi="Arial" w:cs="Arial"/>
                            <w:b/>
                            <w:bCs/>
                            <w:color w:val="000000"/>
                            <w:sz w:val="18"/>
                            <w:szCs w:val="18"/>
                            <w:lang w:eastAsia="en-GB"/>
                          </w:rPr>
                        </w:pPr>
                        <w:r w:rsidRPr="00D3086C">
                          <w:rPr>
                            <w:rFonts w:ascii="Arial" w:eastAsia="Times New Roman" w:hAnsi="Arial" w:cs="Arial"/>
                            <w:b/>
                            <w:bCs/>
                            <w:color w:val="000000"/>
                            <w:sz w:val="18"/>
                            <w:szCs w:val="18"/>
                            <w:lang w:eastAsia="en-GB"/>
                          </w:rPr>
                          <w:t>Period:</w:t>
                        </w:r>
                      </w:p>
                    </w:tc>
                    <w:tc>
                      <w:tcPr>
                        <w:tcW w:w="0" w:type="auto"/>
                        <w:vAlign w:val="center"/>
                        <w:hideMark/>
                      </w:tcPr>
                      <w:p w14:paraId="331F62C7" w14:textId="77777777" w:rsidR="00D13551" w:rsidRPr="00D3086C" w:rsidRDefault="00D13551" w:rsidP="00D13551">
                        <w:pPr>
                          <w:spacing w:after="0" w:line="240" w:lineRule="auto"/>
                          <w:rPr>
                            <w:rFonts w:ascii="Arial" w:eastAsia="Times New Roman" w:hAnsi="Arial" w:cs="Arial"/>
                            <w:b/>
                            <w:bCs/>
                            <w:color w:val="000000"/>
                            <w:sz w:val="18"/>
                            <w:szCs w:val="18"/>
                            <w:lang w:eastAsia="en-GB"/>
                          </w:rPr>
                        </w:pPr>
                        <w:r w:rsidRPr="00D3086C">
                          <w:rPr>
                            <w:rFonts w:ascii="Arial" w:eastAsia="Times New Roman" w:hAnsi="Arial" w:cs="Arial"/>
                            <w:b/>
                            <w:bCs/>
                            <w:color w:val="000000"/>
                            <w:sz w:val="18"/>
                            <w:szCs w:val="18"/>
                            <w:lang w:eastAsia="en-GB"/>
                          </w:rPr>
                          <w:t>02/09/2024 AM to 10/03/2025 PM</w:t>
                        </w:r>
                      </w:p>
                    </w:tc>
                  </w:tr>
                </w:tbl>
                <w:p w14:paraId="38DF5D24" w14:textId="77777777" w:rsidR="00D13551" w:rsidRDefault="00D13551" w:rsidP="00D13551">
                  <w:pPr>
                    <w:rPr>
                      <w:bCs/>
                    </w:rPr>
                  </w:pPr>
                </w:p>
              </w:tc>
              <w:tc>
                <w:tcPr>
                  <w:tcW w:w="2211" w:type="dxa"/>
                </w:tcPr>
                <w:p w14:paraId="6C0500F2" w14:textId="77777777" w:rsidR="00D13551" w:rsidRPr="00C8718A" w:rsidRDefault="00D13551" w:rsidP="00D13551">
                  <w:pPr>
                    <w:rPr>
                      <w:b/>
                      <w:bCs/>
                    </w:rPr>
                  </w:pPr>
                  <w:r>
                    <w:rPr>
                      <w:b/>
                      <w:bCs/>
                    </w:rPr>
                    <w:t>Nifer o blant ADY (CDU)</w:t>
                  </w:r>
                </w:p>
              </w:tc>
              <w:tc>
                <w:tcPr>
                  <w:tcW w:w="2423" w:type="dxa"/>
                </w:tcPr>
                <w:p w14:paraId="17024013" w14:textId="77777777" w:rsidR="00D13551" w:rsidRPr="00C8718A" w:rsidRDefault="00D13551" w:rsidP="00D13551">
                  <w:pPr>
                    <w:rPr>
                      <w:b/>
                      <w:bCs/>
                    </w:rPr>
                  </w:pPr>
                  <w:r>
                    <w:rPr>
                      <w:b/>
                      <w:bCs/>
                    </w:rPr>
                    <w:t>ADY</w:t>
                  </w:r>
                </w:p>
              </w:tc>
              <w:tc>
                <w:tcPr>
                  <w:tcW w:w="2368" w:type="dxa"/>
                </w:tcPr>
                <w:p w14:paraId="4C60CBA1" w14:textId="77777777" w:rsidR="00D13551" w:rsidRPr="00C8718A" w:rsidRDefault="00D13551" w:rsidP="00D13551">
                  <w:pPr>
                    <w:rPr>
                      <w:b/>
                      <w:bCs/>
                    </w:rPr>
                  </w:pPr>
                  <w:r w:rsidRPr="00C8718A">
                    <w:rPr>
                      <w:b/>
                      <w:bCs/>
                    </w:rPr>
                    <w:t>Dim PYDd</w:t>
                  </w:r>
                </w:p>
              </w:tc>
            </w:tr>
            <w:tr w:rsidR="00D13551" w14:paraId="72EB4C2C" w14:textId="77777777" w:rsidTr="00B5546D">
              <w:tc>
                <w:tcPr>
                  <w:tcW w:w="2502" w:type="dxa"/>
                </w:tcPr>
                <w:p w14:paraId="57577F20" w14:textId="77777777" w:rsidR="00D13551" w:rsidRDefault="00D13551" w:rsidP="00D13551">
                  <w:pPr>
                    <w:rPr>
                      <w:bCs/>
                    </w:rPr>
                  </w:pPr>
                  <w:r w:rsidRPr="00304CCE">
                    <w:rPr>
                      <w:b/>
                      <w:bCs/>
                    </w:rPr>
                    <w:t>Derbyn</w:t>
                  </w:r>
                </w:p>
              </w:tc>
              <w:tc>
                <w:tcPr>
                  <w:tcW w:w="2211" w:type="dxa"/>
                </w:tcPr>
                <w:p w14:paraId="52B4DF77" w14:textId="77777777" w:rsidR="00D13551" w:rsidRDefault="00D13551" w:rsidP="00D13551">
                  <w:pPr>
                    <w:rPr>
                      <w:bCs/>
                    </w:rPr>
                  </w:pPr>
                  <w:r>
                    <w:rPr>
                      <w:bCs/>
                    </w:rPr>
                    <w:t>5</w:t>
                  </w:r>
                </w:p>
              </w:tc>
              <w:tc>
                <w:tcPr>
                  <w:tcW w:w="2423" w:type="dxa"/>
                </w:tcPr>
                <w:p w14:paraId="7FEDC732" w14:textId="77777777" w:rsidR="00D13551" w:rsidRDefault="00D13551" w:rsidP="00D13551">
                  <w:pPr>
                    <w:rPr>
                      <w:bCs/>
                    </w:rPr>
                  </w:pPr>
                  <w:r>
                    <w:rPr>
                      <w:bCs/>
                    </w:rPr>
                    <w:t>95.18%</w:t>
                  </w:r>
                </w:p>
              </w:tc>
              <w:tc>
                <w:tcPr>
                  <w:tcW w:w="2368" w:type="dxa"/>
                </w:tcPr>
                <w:p w14:paraId="5FFFC9BD" w14:textId="77777777" w:rsidR="00D13551" w:rsidRDefault="00D13551" w:rsidP="00D13551">
                  <w:pPr>
                    <w:rPr>
                      <w:bCs/>
                    </w:rPr>
                  </w:pPr>
                  <w:r>
                    <w:rPr>
                      <w:bCs/>
                    </w:rPr>
                    <w:t>92.54%</w:t>
                  </w:r>
                </w:p>
              </w:tc>
            </w:tr>
            <w:tr w:rsidR="00D13551" w14:paraId="53463358" w14:textId="77777777" w:rsidTr="00B5546D">
              <w:tc>
                <w:tcPr>
                  <w:tcW w:w="2502" w:type="dxa"/>
                </w:tcPr>
                <w:p w14:paraId="47D61F22" w14:textId="77777777" w:rsidR="00D13551" w:rsidRDefault="00D13551" w:rsidP="00D13551">
                  <w:pPr>
                    <w:rPr>
                      <w:bCs/>
                    </w:rPr>
                  </w:pPr>
                  <w:r w:rsidRPr="00304CCE">
                    <w:rPr>
                      <w:b/>
                      <w:bCs/>
                    </w:rPr>
                    <w:lastRenderedPageBreak/>
                    <w:t>Blwyddyn 1</w:t>
                  </w:r>
                </w:p>
              </w:tc>
              <w:tc>
                <w:tcPr>
                  <w:tcW w:w="2211" w:type="dxa"/>
                </w:tcPr>
                <w:p w14:paraId="7C752B99" w14:textId="77777777" w:rsidR="00D13551" w:rsidRDefault="00D13551" w:rsidP="00D13551">
                  <w:pPr>
                    <w:rPr>
                      <w:bCs/>
                    </w:rPr>
                  </w:pPr>
                  <w:r>
                    <w:rPr>
                      <w:bCs/>
                    </w:rPr>
                    <w:t>5</w:t>
                  </w:r>
                </w:p>
              </w:tc>
              <w:tc>
                <w:tcPr>
                  <w:tcW w:w="2423" w:type="dxa"/>
                </w:tcPr>
                <w:p w14:paraId="36167B07" w14:textId="77777777" w:rsidR="00D13551" w:rsidRDefault="00D13551" w:rsidP="00D13551">
                  <w:pPr>
                    <w:rPr>
                      <w:bCs/>
                    </w:rPr>
                  </w:pPr>
                  <w:r>
                    <w:rPr>
                      <w:bCs/>
                    </w:rPr>
                    <w:t xml:space="preserve">90.62% </w:t>
                  </w:r>
                </w:p>
              </w:tc>
              <w:tc>
                <w:tcPr>
                  <w:tcW w:w="2368" w:type="dxa"/>
                </w:tcPr>
                <w:p w14:paraId="177A8B7F" w14:textId="77777777" w:rsidR="00D13551" w:rsidRDefault="00D13551" w:rsidP="00D13551">
                  <w:pPr>
                    <w:rPr>
                      <w:bCs/>
                    </w:rPr>
                  </w:pPr>
                  <w:r>
                    <w:rPr>
                      <w:bCs/>
                    </w:rPr>
                    <w:t>95.01%</w:t>
                  </w:r>
                </w:p>
              </w:tc>
            </w:tr>
            <w:tr w:rsidR="00D13551" w14:paraId="4D622A6D" w14:textId="77777777" w:rsidTr="00B5546D">
              <w:tc>
                <w:tcPr>
                  <w:tcW w:w="2502" w:type="dxa"/>
                </w:tcPr>
                <w:p w14:paraId="472C9740" w14:textId="77777777" w:rsidR="00D13551" w:rsidRDefault="00D13551" w:rsidP="00D13551">
                  <w:pPr>
                    <w:rPr>
                      <w:bCs/>
                    </w:rPr>
                  </w:pPr>
                  <w:r w:rsidRPr="00304CCE">
                    <w:rPr>
                      <w:b/>
                      <w:bCs/>
                    </w:rPr>
                    <w:t>Blwyddyn 2</w:t>
                  </w:r>
                </w:p>
              </w:tc>
              <w:tc>
                <w:tcPr>
                  <w:tcW w:w="2211" w:type="dxa"/>
                </w:tcPr>
                <w:p w14:paraId="14B35BC1" w14:textId="77777777" w:rsidR="00D13551" w:rsidRDefault="00D13551" w:rsidP="00D13551">
                  <w:pPr>
                    <w:rPr>
                      <w:bCs/>
                    </w:rPr>
                  </w:pPr>
                  <w:r>
                    <w:rPr>
                      <w:bCs/>
                    </w:rPr>
                    <w:t>3</w:t>
                  </w:r>
                </w:p>
              </w:tc>
              <w:tc>
                <w:tcPr>
                  <w:tcW w:w="2423" w:type="dxa"/>
                </w:tcPr>
                <w:p w14:paraId="3FD3A500" w14:textId="77777777" w:rsidR="00D13551" w:rsidRDefault="00D13551" w:rsidP="00D13551">
                  <w:pPr>
                    <w:rPr>
                      <w:bCs/>
                    </w:rPr>
                  </w:pPr>
                  <w:r>
                    <w:rPr>
                      <w:bCs/>
                    </w:rPr>
                    <w:t>79.91%</w:t>
                  </w:r>
                </w:p>
              </w:tc>
              <w:tc>
                <w:tcPr>
                  <w:tcW w:w="2368" w:type="dxa"/>
                </w:tcPr>
                <w:p w14:paraId="356DB915" w14:textId="77777777" w:rsidR="00D13551" w:rsidRDefault="00D13551" w:rsidP="00D13551">
                  <w:pPr>
                    <w:rPr>
                      <w:bCs/>
                    </w:rPr>
                  </w:pPr>
                  <w:r>
                    <w:rPr>
                      <w:bCs/>
                    </w:rPr>
                    <w:t>95.66%</w:t>
                  </w:r>
                </w:p>
              </w:tc>
            </w:tr>
            <w:tr w:rsidR="00D13551" w14:paraId="5BD7A2A2" w14:textId="77777777" w:rsidTr="00B5546D">
              <w:tc>
                <w:tcPr>
                  <w:tcW w:w="2502" w:type="dxa"/>
                </w:tcPr>
                <w:p w14:paraId="4A028298" w14:textId="77777777" w:rsidR="00D13551" w:rsidRDefault="00D13551" w:rsidP="00D13551">
                  <w:pPr>
                    <w:rPr>
                      <w:bCs/>
                    </w:rPr>
                  </w:pPr>
                  <w:r w:rsidRPr="00304CCE">
                    <w:rPr>
                      <w:b/>
                      <w:bCs/>
                    </w:rPr>
                    <w:t>Blwyddyn 3</w:t>
                  </w:r>
                </w:p>
              </w:tc>
              <w:tc>
                <w:tcPr>
                  <w:tcW w:w="2211" w:type="dxa"/>
                </w:tcPr>
                <w:p w14:paraId="5D58E9BE" w14:textId="77777777" w:rsidR="00D13551" w:rsidRDefault="00D13551" w:rsidP="00D13551">
                  <w:pPr>
                    <w:rPr>
                      <w:bCs/>
                    </w:rPr>
                  </w:pPr>
                  <w:r>
                    <w:rPr>
                      <w:bCs/>
                    </w:rPr>
                    <w:t>0</w:t>
                  </w:r>
                </w:p>
              </w:tc>
              <w:tc>
                <w:tcPr>
                  <w:tcW w:w="2423" w:type="dxa"/>
                </w:tcPr>
                <w:p w14:paraId="370C06C6" w14:textId="77777777" w:rsidR="00D13551" w:rsidRDefault="00D13551" w:rsidP="00D13551">
                  <w:pPr>
                    <w:rPr>
                      <w:bCs/>
                    </w:rPr>
                  </w:pPr>
                </w:p>
              </w:tc>
              <w:tc>
                <w:tcPr>
                  <w:tcW w:w="2368" w:type="dxa"/>
                </w:tcPr>
                <w:p w14:paraId="636CB138" w14:textId="77777777" w:rsidR="00D13551" w:rsidRDefault="00D13551" w:rsidP="00D13551">
                  <w:pPr>
                    <w:rPr>
                      <w:bCs/>
                    </w:rPr>
                  </w:pPr>
                  <w:r>
                    <w:rPr>
                      <w:bCs/>
                    </w:rPr>
                    <w:t>96.08%</w:t>
                  </w:r>
                </w:p>
              </w:tc>
            </w:tr>
            <w:tr w:rsidR="00D13551" w14:paraId="18A4F52B" w14:textId="77777777" w:rsidTr="00B5546D">
              <w:tc>
                <w:tcPr>
                  <w:tcW w:w="2502" w:type="dxa"/>
                </w:tcPr>
                <w:p w14:paraId="7A871344" w14:textId="77777777" w:rsidR="00D13551" w:rsidRDefault="00D13551" w:rsidP="00D13551">
                  <w:pPr>
                    <w:rPr>
                      <w:bCs/>
                    </w:rPr>
                  </w:pPr>
                  <w:r w:rsidRPr="00304CCE">
                    <w:rPr>
                      <w:b/>
                      <w:bCs/>
                    </w:rPr>
                    <w:t>Blwyddyn 4</w:t>
                  </w:r>
                </w:p>
              </w:tc>
              <w:tc>
                <w:tcPr>
                  <w:tcW w:w="2211" w:type="dxa"/>
                </w:tcPr>
                <w:p w14:paraId="2AFAFF8E" w14:textId="77777777" w:rsidR="00D13551" w:rsidRDefault="00D13551" w:rsidP="00D13551">
                  <w:pPr>
                    <w:rPr>
                      <w:bCs/>
                    </w:rPr>
                  </w:pPr>
                  <w:r>
                    <w:rPr>
                      <w:bCs/>
                    </w:rPr>
                    <w:t>1</w:t>
                  </w:r>
                </w:p>
              </w:tc>
              <w:tc>
                <w:tcPr>
                  <w:tcW w:w="2423" w:type="dxa"/>
                </w:tcPr>
                <w:p w14:paraId="7A2ABB21" w14:textId="77777777" w:rsidR="00D13551" w:rsidRDefault="00D13551" w:rsidP="00D13551">
                  <w:pPr>
                    <w:rPr>
                      <w:bCs/>
                    </w:rPr>
                  </w:pPr>
                  <w:r>
                    <w:rPr>
                      <w:bCs/>
                    </w:rPr>
                    <w:t>99.55%</w:t>
                  </w:r>
                </w:p>
              </w:tc>
              <w:tc>
                <w:tcPr>
                  <w:tcW w:w="2368" w:type="dxa"/>
                </w:tcPr>
                <w:p w14:paraId="5459EB4E" w14:textId="77777777" w:rsidR="00D13551" w:rsidRDefault="00D13551" w:rsidP="00D13551">
                  <w:pPr>
                    <w:rPr>
                      <w:bCs/>
                    </w:rPr>
                  </w:pPr>
                  <w:r>
                    <w:rPr>
                      <w:bCs/>
                    </w:rPr>
                    <w:t>96.48%</w:t>
                  </w:r>
                </w:p>
              </w:tc>
            </w:tr>
            <w:tr w:rsidR="00D13551" w14:paraId="72C4B0B1" w14:textId="77777777" w:rsidTr="00B5546D">
              <w:tc>
                <w:tcPr>
                  <w:tcW w:w="2502" w:type="dxa"/>
                </w:tcPr>
                <w:p w14:paraId="0B5E2055" w14:textId="77777777" w:rsidR="00D13551" w:rsidRDefault="00D13551" w:rsidP="00D13551">
                  <w:pPr>
                    <w:rPr>
                      <w:bCs/>
                    </w:rPr>
                  </w:pPr>
                  <w:r w:rsidRPr="00304CCE">
                    <w:rPr>
                      <w:b/>
                      <w:bCs/>
                    </w:rPr>
                    <w:t>Blwyddyn 5</w:t>
                  </w:r>
                </w:p>
              </w:tc>
              <w:tc>
                <w:tcPr>
                  <w:tcW w:w="2211" w:type="dxa"/>
                </w:tcPr>
                <w:p w14:paraId="350B08B7" w14:textId="77777777" w:rsidR="00D13551" w:rsidRDefault="00D13551" w:rsidP="00D13551">
                  <w:pPr>
                    <w:rPr>
                      <w:bCs/>
                    </w:rPr>
                  </w:pPr>
                  <w:r>
                    <w:rPr>
                      <w:bCs/>
                    </w:rPr>
                    <w:t>1</w:t>
                  </w:r>
                </w:p>
              </w:tc>
              <w:tc>
                <w:tcPr>
                  <w:tcW w:w="2423" w:type="dxa"/>
                </w:tcPr>
                <w:p w14:paraId="035A11ED" w14:textId="77777777" w:rsidR="00D13551" w:rsidRDefault="00D13551" w:rsidP="00D13551">
                  <w:pPr>
                    <w:rPr>
                      <w:bCs/>
                    </w:rPr>
                  </w:pPr>
                  <w:r>
                    <w:rPr>
                      <w:bCs/>
                    </w:rPr>
                    <w:t>100%</w:t>
                  </w:r>
                </w:p>
              </w:tc>
              <w:tc>
                <w:tcPr>
                  <w:tcW w:w="2368" w:type="dxa"/>
                </w:tcPr>
                <w:p w14:paraId="316E627A" w14:textId="77777777" w:rsidR="00D13551" w:rsidRDefault="00D13551" w:rsidP="00D13551">
                  <w:pPr>
                    <w:rPr>
                      <w:bCs/>
                    </w:rPr>
                  </w:pPr>
                  <w:r>
                    <w:rPr>
                      <w:bCs/>
                    </w:rPr>
                    <w:t>94.14%</w:t>
                  </w:r>
                </w:p>
              </w:tc>
            </w:tr>
            <w:tr w:rsidR="00D13551" w14:paraId="1101E03E" w14:textId="77777777" w:rsidTr="00B5546D">
              <w:tc>
                <w:tcPr>
                  <w:tcW w:w="2502" w:type="dxa"/>
                </w:tcPr>
                <w:p w14:paraId="7EBB765A" w14:textId="77777777" w:rsidR="00D13551" w:rsidRDefault="00D13551" w:rsidP="00D13551">
                  <w:pPr>
                    <w:rPr>
                      <w:bCs/>
                    </w:rPr>
                  </w:pPr>
                  <w:r w:rsidRPr="00304CCE">
                    <w:rPr>
                      <w:b/>
                      <w:bCs/>
                    </w:rPr>
                    <w:t>Blwyddyn 6</w:t>
                  </w:r>
                </w:p>
              </w:tc>
              <w:tc>
                <w:tcPr>
                  <w:tcW w:w="2211" w:type="dxa"/>
                </w:tcPr>
                <w:p w14:paraId="78B844DE" w14:textId="77777777" w:rsidR="00D13551" w:rsidRDefault="00D13551" w:rsidP="00D13551">
                  <w:pPr>
                    <w:rPr>
                      <w:bCs/>
                    </w:rPr>
                  </w:pPr>
                  <w:r>
                    <w:rPr>
                      <w:bCs/>
                    </w:rPr>
                    <w:t>1</w:t>
                  </w:r>
                </w:p>
              </w:tc>
              <w:tc>
                <w:tcPr>
                  <w:tcW w:w="2423" w:type="dxa"/>
                </w:tcPr>
                <w:p w14:paraId="5036E153" w14:textId="77777777" w:rsidR="00D13551" w:rsidRDefault="00D13551" w:rsidP="00D13551">
                  <w:pPr>
                    <w:rPr>
                      <w:bCs/>
                    </w:rPr>
                  </w:pPr>
                  <w:r>
                    <w:rPr>
                      <w:bCs/>
                    </w:rPr>
                    <w:t>96.43%</w:t>
                  </w:r>
                </w:p>
              </w:tc>
              <w:tc>
                <w:tcPr>
                  <w:tcW w:w="2368" w:type="dxa"/>
                </w:tcPr>
                <w:p w14:paraId="646EFD8C" w14:textId="77777777" w:rsidR="00D13551" w:rsidRDefault="00D13551" w:rsidP="00D13551">
                  <w:pPr>
                    <w:rPr>
                      <w:bCs/>
                    </w:rPr>
                  </w:pPr>
                  <w:r>
                    <w:rPr>
                      <w:bCs/>
                    </w:rPr>
                    <w:t>96.27%</w:t>
                  </w:r>
                </w:p>
              </w:tc>
            </w:tr>
          </w:tbl>
          <w:p w14:paraId="10047215" w14:textId="77777777" w:rsidR="00D13551" w:rsidRDefault="00D13551" w:rsidP="00D13551">
            <w:pPr>
              <w:ind w:left="60"/>
              <w:jc w:val="both"/>
              <w:rPr>
                <w:rFonts w:ascii="Arial" w:eastAsia="Dotum" w:hAnsi="Arial" w:cs="Arial"/>
                <w:bCs/>
                <w:iCs/>
              </w:rPr>
            </w:pPr>
          </w:p>
          <w:p w14:paraId="15995504" w14:textId="77777777" w:rsidR="00D13551" w:rsidRDefault="00D13551" w:rsidP="00D13551">
            <w:pPr>
              <w:ind w:left="60"/>
              <w:jc w:val="both"/>
              <w:rPr>
                <w:rFonts w:ascii="Arial" w:eastAsia="Dotum" w:hAnsi="Arial" w:cs="Arial"/>
                <w:bCs/>
                <w:iCs/>
              </w:rPr>
            </w:pPr>
          </w:p>
          <w:p w14:paraId="365F3593" w14:textId="77777777" w:rsidR="00D13551" w:rsidRDefault="00D13551" w:rsidP="00D13551">
            <w:pPr>
              <w:ind w:left="60"/>
              <w:jc w:val="both"/>
              <w:rPr>
                <w:rFonts w:ascii="Arial" w:eastAsia="Dotum" w:hAnsi="Arial" w:cs="Arial"/>
                <w:bCs/>
                <w:iCs/>
              </w:rPr>
            </w:pPr>
            <w:r>
              <w:rPr>
                <w:rFonts w:ascii="Arial" w:eastAsia="Dotum" w:hAnsi="Arial" w:cs="Arial"/>
                <w:bCs/>
                <w:iCs/>
              </w:rPr>
              <w:t xml:space="preserve"> </w:t>
            </w:r>
          </w:p>
          <w:p w14:paraId="7D9707F0" w14:textId="77777777" w:rsidR="00D13551" w:rsidRPr="0059592B" w:rsidRDefault="00D13551" w:rsidP="00D13551">
            <w:pPr>
              <w:tabs>
                <w:tab w:val="left" w:pos="3760"/>
              </w:tabs>
              <w:spacing w:line="259" w:lineRule="auto"/>
              <w:rPr>
                <w:b/>
              </w:rPr>
            </w:pPr>
            <w:r>
              <w:rPr>
                <w:b/>
              </w:rPr>
              <w:t>Clybiau brecwast/ gofalu a chlybiau allgyrsiol grwpiau o ddysgwyr:</w:t>
            </w:r>
          </w:p>
          <w:p w14:paraId="26188397" w14:textId="77777777" w:rsidR="00D13551" w:rsidRDefault="00D13551" w:rsidP="00D13551">
            <w:pPr>
              <w:tabs>
                <w:tab w:val="left" w:pos="3760"/>
              </w:tabs>
              <w:spacing w:line="259" w:lineRule="auto"/>
            </w:pPr>
          </w:p>
          <w:p w14:paraId="157D0602" w14:textId="77777777" w:rsidR="00D13551" w:rsidRDefault="00D13551" w:rsidP="00D13551">
            <w:pPr>
              <w:tabs>
                <w:tab w:val="left" w:pos="3760"/>
              </w:tabs>
              <w:spacing w:line="259" w:lineRule="auto"/>
            </w:pPr>
            <w:r>
              <w:t xml:space="preserve">Mae’r ysgol yn cynnig i blant sy’n gymwys i PYDd i fynychu’r clwb gofalu yn rhad ac am ddim. Fodd bynnag, prin iawn yw’r dysgwyr PYDd sy’n mynychu’r clwb gofalu a’r clwb brecwast. Prin iawn yw’r dysgwyr sy’n gymwys i PYDd sy’n mynychu’r clybiau cwricwlwm allgyrsiol hefyd. Mae ychydig iawn o ddysgwyr ADY yn mynychu’r clwb gofalu/ brecwast yn achlysurol. </w:t>
            </w:r>
          </w:p>
          <w:p w14:paraId="785C3F82" w14:textId="77777777" w:rsidR="00D13551" w:rsidRDefault="00D13551" w:rsidP="00D13551">
            <w:pPr>
              <w:tabs>
                <w:tab w:val="left" w:pos="3760"/>
              </w:tabs>
              <w:spacing w:line="259" w:lineRule="auto"/>
            </w:pPr>
          </w:p>
          <w:p w14:paraId="05FD54B1" w14:textId="77777777" w:rsidR="00D13551" w:rsidRDefault="00D13551" w:rsidP="00D13551">
            <w:pPr>
              <w:tabs>
                <w:tab w:val="left" w:pos="3760"/>
              </w:tabs>
              <w:spacing w:line="259" w:lineRule="auto"/>
              <w:rPr>
                <w:b/>
              </w:rPr>
            </w:pPr>
            <w:r>
              <w:rPr>
                <w:b/>
              </w:rPr>
              <w:t>Byr-bryd ysgol:</w:t>
            </w:r>
          </w:p>
          <w:p w14:paraId="62A6C485" w14:textId="77777777" w:rsidR="00D13551" w:rsidRDefault="00D13551" w:rsidP="00D13551">
            <w:pPr>
              <w:tabs>
                <w:tab w:val="left" w:pos="3760"/>
              </w:tabs>
              <w:spacing w:line="259" w:lineRule="auto"/>
            </w:pPr>
            <w:r>
              <w:t xml:space="preserve">Mae bron bob un disgybl sy’n gymwys am PYDd yn cael cynnig un byr-bryd yn rhad ac am ddim yn yr ysgol yn ddyddiol. </w:t>
            </w:r>
          </w:p>
          <w:p w14:paraId="32CE0154" w14:textId="77777777" w:rsidR="00D13551" w:rsidRDefault="00D13551" w:rsidP="00D13551">
            <w:pPr>
              <w:tabs>
                <w:tab w:val="left" w:pos="3760"/>
              </w:tabs>
              <w:spacing w:line="259" w:lineRule="auto"/>
            </w:pPr>
          </w:p>
          <w:p w14:paraId="2415B348" w14:textId="77777777" w:rsidR="00D13551" w:rsidRDefault="00D13551" w:rsidP="00D13551">
            <w:pPr>
              <w:tabs>
                <w:tab w:val="left" w:pos="3760"/>
              </w:tabs>
              <w:spacing w:line="259" w:lineRule="auto"/>
              <w:rPr>
                <w:b/>
              </w:rPr>
            </w:pPr>
            <w:r>
              <w:rPr>
                <w:b/>
              </w:rPr>
              <w:t>Ymweliadau addysgiadol:</w:t>
            </w:r>
          </w:p>
          <w:p w14:paraId="6F8B9ABC" w14:textId="77777777" w:rsidR="00D13551" w:rsidRDefault="00D13551" w:rsidP="00D13551">
            <w:pPr>
              <w:tabs>
                <w:tab w:val="left" w:pos="3760"/>
              </w:tabs>
              <w:spacing w:line="259" w:lineRule="auto"/>
            </w:pPr>
            <w:r>
              <w:t xml:space="preserve">Mae bron a bod pob disgybl sy’n gymwys am PYDd yn mynychu ymweliadau addysgiadol. Mae’r ysgol yn cynorthyo’r dysgwyr yma yn ariannol e.e. talu cost teithio i ymweliad a/neu thalu 25%/50% o gost ymweliad preswyl. Mae y rhan fwyaf o ddysgwyr ADY yn mynychu ymweliadau addysgiadol. Fodd bynnag, mae’r ysgol yn cyfathrebu yn agos gyda rhieni’r dysgwyr ADY o flaen llaw i weld beth yw bwriad y rhiant/ gwarchodwyr os yw anghenion y dysgwr yn ddwys. Bydd yr ysgol yn cynllunio o gwmpas dymuniad y rhiant/ gwarchodwr e.e. sicrhau bod y disgybl yn mynychu’r ysgol ar y diwrnod neu yn rhoi camau penodol mewn lle i gefnogi anghenion y disgybl. </w:t>
            </w:r>
          </w:p>
          <w:p w14:paraId="59BC065F" w14:textId="77777777" w:rsidR="00D13551" w:rsidRDefault="00D13551" w:rsidP="00D13551">
            <w:pPr>
              <w:tabs>
                <w:tab w:val="left" w:pos="3760"/>
              </w:tabs>
              <w:spacing w:line="259" w:lineRule="auto"/>
            </w:pPr>
          </w:p>
          <w:p w14:paraId="1D4D4FE4" w14:textId="77777777" w:rsidR="00D13551" w:rsidRDefault="00D13551" w:rsidP="00D13551">
            <w:pPr>
              <w:tabs>
                <w:tab w:val="left" w:pos="3760"/>
              </w:tabs>
              <w:spacing w:line="259" w:lineRule="auto"/>
              <w:rPr>
                <w:b/>
              </w:rPr>
            </w:pPr>
            <w:r>
              <w:rPr>
                <w:b/>
              </w:rPr>
              <w:t>Amgylchedd yr ysgol:</w:t>
            </w:r>
          </w:p>
          <w:p w14:paraId="39FEAE74" w14:textId="77777777" w:rsidR="00D13551" w:rsidRDefault="00D13551" w:rsidP="00D13551">
            <w:pPr>
              <w:tabs>
                <w:tab w:val="left" w:pos="3760"/>
              </w:tabs>
              <w:spacing w:line="259" w:lineRule="auto"/>
            </w:pPr>
            <w:r>
              <w:t xml:space="preserve">Mae’r ysgol wedi cydweithio gyda’r AALl i addasu dwy ystafell ddosbarth ar gyfer cefnogi disgyblion sydd ag anghenion dysgu dwys o fewn clwstwr Gwyr. Bydd Canolfan Iago yn agor ym Medi 2025. </w:t>
            </w:r>
          </w:p>
          <w:p w14:paraId="7A775CB2" w14:textId="77777777" w:rsidR="00D13551" w:rsidRDefault="00D13551" w:rsidP="00D13551">
            <w:pPr>
              <w:tabs>
                <w:tab w:val="left" w:pos="3760"/>
              </w:tabs>
              <w:spacing w:line="259" w:lineRule="auto"/>
            </w:pPr>
            <w:r>
              <w:t xml:space="preserve">Mae safle Bryniago Mawr yn addas ar gyfer dysgwyr sydd ag anableddau. Mae prif fynedfa Bryniago Mawr yn addas ar gyfer cadeiriau olwyn. Mae pob dosbarth yn addas ar gyfer disgyblion ac ymwelwyr anabl. Mae toiled anabl o fewn adeilad Bryniago Bach ac ystafell newid disgyblion. Mae’r buarth yn addas i ddisgyblion ac ymwelwyr anabl. </w:t>
            </w:r>
          </w:p>
          <w:p w14:paraId="502C2095" w14:textId="77777777" w:rsidR="00D13551" w:rsidRDefault="00D13551" w:rsidP="00D13551">
            <w:pPr>
              <w:tabs>
                <w:tab w:val="left" w:pos="3760"/>
              </w:tabs>
              <w:spacing w:line="259" w:lineRule="auto"/>
            </w:pPr>
            <w:r>
              <w:t>Mae safle Bryniago Mawr yn rhanol addas ar gyfer dysgwyr ac ymwelwyr sydd ag anableddau. Mae prif-fynedfa Bryniago Mawr yn addas i gadeiriau olwyn. Mae grisiau yn arwain o un ystafell yng Nghanolfan Iago ac o gefn y Neuadd. Er hyn, mae modd cyrraedd/ gadael y lleliadau hyn o allanfa sy’n gyfeillgar i gadeiriau olwyn. Mae toiled anabl ar safle Bryniago Mawr. Mae ystafell addas ar gyfer newid plant hefyd. Mae cynlluniau ar y gweill er mwyn gwella’r cyfleustra ystafell newid o fewn y ganolfan i gynnwys toiled hygyrch.</w:t>
            </w:r>
          </w:p>
          <w:p w14:paraId="47EAE126" w14:textId="77777777" w:rsidR="00D13551" w:rsidRDefault="00D13551" w:rsidP="00D13551">
            <w:pPr>
              <w:tabs>
                <w:tab w:val="left" w:pos="3760"/>
              </w:tabs>
              <w:spacing w:line="259" w:lineRule="auto"/>
            </w:pPr>
          </w:p>
          <w:p w14:paraId="18CC53A9" w14:textId="77777777" w:rsidR="00D13551" w:rsidRDefault="00D13551" w:rsidP="00D13551">
            <w:pPr>
              <w:tabs>
                <w:tab w:val="left" w:pos="3760"/>
              </w:tabs>
              <w:spacing w:line="259" w:lineRule="auto"/>
              <w:rPr>
                <w:b/>
              </w:rPr>
            </w:pPr>
            <w:r>
              <w:rPr>
                <w:b/>
              </w:rPr>
              <w:t>Adnoddau:</w:t>
            </w:r>
          </w:p>
          <w:p w14:paraId="71B2409A" w14:textId="77777777" w:rsidR="00D13551" w:rsidRDefault="00D13551" w:rsidP="00D13551">
            <w:pPr>
              <w:tabs>
                <w:tab w:val="left" w:pos="3760"/>
              </w:tabs>
              <w:spacing w:line="259" w:lineRule="auto"/>
            </w:pPr>
            <w:r>
              <w:t xml:space="preserve">Mae gan yr ysgol adnoddau sy’n caniatau i’r rhan fwyaf o ddysgwyr i gael mynediad i gwricwlwm yr ysgol. Mae’r ysgol yn monitro yr adnoddau yn gyson a lle bo’ angen fe archebir adnoddau penodol. Mae’r ysgol yn cydweithio gydag asianataethau allanol er mwyn archebu adnoddau </w:t>
            </w:r>
            <w:r>
              <w:lastRenderedPageBreak/>
              <w:t>perthnasol. Mae’r ysgol weei cydweithio yn agos gyda’r AALl er mwyn archebu adnoddau addas i ddysgwyr ADY a fydd yn mynychu Canolfan Iago o Fedi 2025 ymlaen.</w:t>
            </w:r>
          </w:p>
          <w:p w14:paraId="5E65355A" w14:textId="77777777" w:rsidR="00D13551" w:rsidRDefault="00D13551" w:rsidP="00D13551">
            <w:pPr>
              <w:tabs>
                <w:tab w:val="left" w:pos="3760"/>
              </w:tabs>
              <w:spacing w:line="259" w:lineRule="auto"/>
            </w:pPr>
          </w:p>
          <w:p w14:paraId="6BBC9CA1" w14:textId="77777777" w:rsidR="00D13551" w:rsidRDefault="00D13551" w:rsidP="00D13551">
            <w:pPr>
              <w:tabs>
                <w:tab w:val="left" w:pos="3760"/>
              </w:tabs>
              <w:spacing w:line="259" w:lineRule="auto"/>
              <w:rPr>
                <w:b/>
              </w:rPr>
            </w:pPr>
            <w:r>
              <w:rPr>
                <w:b/>
              </w:rPr>
              <w:t>Cwricwlwm yr ysgol</w:t>
            </w:r>
          </w:p>
          <w:p w14:paraId="3DD1ABA6" w14:textId="77777777" w:rsidR="00D13551" w:rsidRDefault="00D13551" w:rsidP="00D13551">
            <w:pPr>
              <w:tabs>
                <w:tab w:val="left" w:pos="3760"/>
              </w:tabs>
              <w:spacing w:line="259" w:lineRule="auto"/>
            </w:pPr>
            <w:r>
              <w:t xml:space="preserve">Mae cwricwlwm yr ysgol yn adlewyrchu amrywiaeth yr ysgol, y gymuned a’r gymuned ehangach. Mae cynllun Crefydd, Gwerthoedd a Moeseg yn rhoi cyfle i’r dysgwyr i ddysgu am wahanol gredoau. Mae’r cynllun ACRh yn rhoi cyfle i’r dysgwyr i ddysgu am drawdoriad o bobll a gwahanol grwpiau o bobl o fewn y gymdeithas. Mae’r gwasanaethau boreol hefyd yn dathlu amrywiaeth yn y byd ac yn annog parch tuag at bawb. </w:t>
            </w:r>
          </w:p>
          <w:p w14:paraId="2FB2CD28" w14:textId="77777777" w:rsidR="00D13551" w:rsidRDefault="00D13551" w:rsidP="00D13551">
            <w:pPr>
              <w:tabs>
                <w:tab w:val="left" w:pos="3760"/>
              </w:tabs>
              <w:spacing w:line="259" w:lineRule="auto"/>
            </w:pPr>
          </w:p>
          <w:p w14:paraId="797546CD" w14:textId="77777777" w:rsidR="00D13551" w:rsidRDefault="00D13551" w:rsidP="00D13551">
            <w:pPr>
              <w:tabs>
                <w:tab w:val="left" w:pos="3760"/>
              </w:tabs>
              <w:spacing w:line="259" w:lineRule="auto"/>
              <w:rPr>
                <w:b/>
              </w:rPr>
            </w:pPr>
            <w:r>
              <w:rPr>
                <w:b/>
              </w:rPr>
              <w:t>Llais y plentyn:</w:t>
            </w:r>
          </w:p>
          <w:p w14:paraId="232A2D6C" w14:textId="77777777" w:rsidR="00D13551" w:rsidRDefault="00D13551" w:rsidP="00D13551">
            <w:pPr>
              <w:tabs>
                <w:tab w:val="left" w:pos="3760"/>
              </w:tabs>
              <w:spacing w:line="259" w:lineRule="auto"/>
            </w:pPr>
            <w:r>
              <w:t xml:space="preserve">Mae gan yr ysgol gyngor ysgol ac eco brwdfrydig iawn. Mae’r ysgol yn sicrhau bod gan bob disgybl rol i chwarae o fewn yr ysgol. Mae hyn yn sicrhau bod pob plentyn, boed beth bynnag ei oed, gallu a hil yn cael llais o fewn yr ysgol. Mae pob plentyn ym Mryniago Bach yn cael cyfle i fod yn helpwr y dydd. Mae bron a bod pob disgybl ym Mryniago Mawr sydd ddim ar y cyngor ysgol/ eco yn rhan o’r Criw Cymreictod, criw buarth, Criw digidol neu Criw ffreutur. Mae’r ysgol yn cynnal cyfres o holiaduron ar draws y flwyddyn ysgol i glywed barn y dysgwyr am wahanol agweddau. Mae’r holiaduron yn gyfuniad o rai unigol a rhai dosbarth. </w:t>
            </w:r>
          </w:p>
          <w:p w14:paraId="241D40F5" w14:textId="77777777" w:rsidR="00D13551" w:rsidRDefault="00D13551" w:rsidP="00D13551">
            <w:pPr>
              <w:tabs>
                <w:tab w:val="left" w:pos="3760"/>
              </w:tabs>
              <w:spacing w:line="259" w:lineRule="auto"/>
            </w:pPr>
          </w:p>
          <w:p w14:paraId="1151BDBD" w14:textId="77777777" w:rsidR="00D13551" w:rsidRDefault="00D13551" w:rsidP="00D13551">
            <w:pPr>
              <w:tabs>
                <w:tab w:val="left" w:pos="3760"/>
              </w:tabs>
              <w:spacing w:line="259" w:lineRule="auto"/>
              <w:rPr>
                <w:b/>
              </w:rPr>
            </w:pPr>
            <w:r>
              <w:rPr>
                <w:b/>
              </w:rPr>
              <w:t>Nosweithiau rhieni:</w:t>
            </w:r>
          </w:p>
          <w:p w14:paraId="07E8C11F" w14:textId="77777777" w:rsidR="00D13551" w:rsidRDefault="00D13551" w:rsidP="00D13551">
            <w:pPr>
              <w:tabs>
                <w:tab w:val="left" w:pos="3760"/>
              </w:tabs>
              <w:spacing w:line="259" w:lineRule="auto"/>
            </w:pPr>
            <w:r>
              <w:t xml:space="preserve">Ar y cyfan, mae presenoldeb rhieni/ gofalwyr i nosweithiau rhieni yn dda. Prin yw’r rhieni sydd yn mynychu’r nosweithiau taro i mewn. Fodd bynnag, mae y rhan fwyaf o rieni a gofalwyr yn mynychu’r noweithiau rhieni mwy ffurfiol. Mae hyn yn cynnwys rhieni dysgwyr o gartrefi difreintiedig, rhieni dysgwyr ADY. Rhoddir cyfle i rieni sydd wedi gwahanu a sydd angen apwyntiadau arwahan i ddod i drafod cynnydd eu plentyn ar nosweithiau gwahanol. Mae’r ysgol hefyd yn sicrhau bod copiau adroddiadau diwedd blwyddyn yn cael eu rhannu yn unol a dymuniadau’r rhieni/ gofalwyr. </w:t>
            </w:r>
          </w:p>
          <w:p w14:paraId="0745845A" w14:textId="77777777" w:rsidR="00D13551" w:rsidRDefault="00D13551" w:rsidP="00D13551">
            <w:pPr>
              <w:tabs>
                <w:tab w:val="left" w:pos="3760"/>
              </w:tabs>
              <w:spacing w:line="259" w:lineRule="auto"/>
            </w:pPr>
          </w:p>
          <w:p w14:paraId="10F32C1E" w14:textId="77777777" w:rsidR="00D13551" w:rsidRDefault="00D13551" w:rsidP="00D13551">
            <w:pPr>
              <w:tabs>
                <w:tab w:val="left" w:pos="3760"/>
              </w:tabs>
              <w:spacing w:line="259" w:lineRule="auto"/>
              <w:rPr>
                <w:b/>
              </w:rPr>
            </w:pPr>
            <w:r>
              <w:rPr>
                <w:b/>
              </w:rPr>
              <w:t>Ymddygiad a gwrth-fwlio:</w:t>
            </w:r>
          </w:p>
          <w:p w14:paraId="5BF02FF2" w14:textId="77777777" w:rsidR="00D13551" w:rsidRDefault="00D13551" w:rsidP="00D13551">
            <w:pPr>
              <w:tabs>
                <w:tab w:val="left" w:pos="3760"/>
              </w:tabs>
              <w:spacing w:line="259" w:lineRule="auto"/>
            </w:pPr>
            <w:r>
              <w:t xml:space="preserve">Ar y cyfan, mae ymddygiad dysgwyr yn dda. Mae pob grwp o ddysgwyr yn cael eu trin yn deg. Mewn achosion o fwlio, bydd yr ysgol yn ymchwilio yn llawn ac yn cefnogi pob dysgwr mewn sefyllfa o’r fath. Mae gan yr ysgol gamau clir i’w dilyn i reoli ymddygiad a bwlio. Mewn achosion lle mae ymddygiad dysgwyr unigol yn peri consyrn, mae’r ysgol yn cynnal cyfarfodydd cyson gyda rhieni er mwyn gwella’r ymddygiad. Gwneir defnydd o strategaethau yn ogystal a rhaglenni megis PSP er mwyn osgoi gwahardd y dysgwyr o’r ysgol. </w:t>
            </w:r>
          </w:p>
          <w:p w14:paraId="286C47D5" w14:textId="77777777" w:rsidR="00D13551" w:rsidRDefault="00D13551" w:rsidP="00D13551">
            <w:pPr>
              <w:tabs>
                <w:tab w:val="left" w:pos="3760"/>
              </w:tabs>
              <w:spacing w:line="259" w:lineRule="auto"/>
            </w:pPr>
          </w:p>
          <w:p w14:paraId="5D0C85F4" w14:textId="77777777" w:rsidR="00D13551" w:rsidRDefault="00D13551" w:rsidP="00D13551">
            <w:pPr>
              <w:tabs>
                <w:tab w:val="left" w:pos="3760"/>
              </w:tabs>
              <w:spacing w:line="259" w:lineRule="auto"/>
              <w:rPr>
                <w:b/>
              </w:rPr>
            </w:pPr>
            <w:r>
              <w:rPr>
                <w:b/>
              </w:rPr>
              <w:t>Adrodd:</w:t>
            </w:r>
          </w:p>
          <w:p w14:paraId="001FA939" w14:textId="447BB7BC" w:rsidR="00D13551" w:rsidRPr="003A309B" w:rsidRDefault="00D13551" w:rsidP="00D13551">
            <w:pPr>
              <w:spacing w:line="276" w:lineRule="auto"/>
              <w:rPr>
                <w:rFonts w:cstheme="minorHAnsi"/>
              </w:rPr>
            </w:pPr>
            <w:r>
              <w:t>Mae’r ysgol yn adrodd am unrhyw un o’r uchod o fewn adroddiad y pennaeth i’r corff llywodraethu yn dymhorol.</w:t>
            </w:r>
          </w:p>
        </w:tc>
      </w:tr>
    </w:tbl>
    <w:p w14:paraId="7E2901E3" w14:textId="600393C9" w:rsidR="00AB0E2F" w:rsidRDefault="00AB0E2F" w:rsidP="00D13551"/>
    <w:sectPr w:rsidR="00AB0E2F" w:rsidSect="006E297D">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3FC"/>
    <w:multiLevelType w:val="hybridMultilevel"/>
    <w:tmpl w:val="A2680F32"/>
    <w:lvl w:ilvl="0" w:tplc="C838B404">
      <w:start w:val="1"/>
      <w:numFmt w:val="decimal"/>
      <w:lvlText w:val="%1."/>
      <w:lvlJc w:val="left"/>
      <w:pPr>
        <w:ind w:left="360" w:hanging="360"/>
      </w:pPr>
      <w:rPr>
        <w:rFonts w:hint="default"/>
      </w:rPr>
    </w:lvl>
    <w:lvl w:ilvl="1" w:tplc="9916534E" w:tentative="1">
      <w:start w:val="1"/>
      <w:numFmt w:val="lowerLetter"/>
      <w:lvlText w:val="%2."/>
      <w:lvlJc w:val="left"/>
      <w:pPr>
        <w:ind w:left="1080" w:hanging="360"/>
      </w:pPr>
    </w:lvl>
    <w:lvl w:ilvl="2" w:tplc="61B0F738" w:tentative="1">
      <w:start w:val="1"/>
      <w:numFmt w:val="lowerRoman"/>
      <w:lvlText w:val="%3."/>
      <w:lvlJc w:val="right"/>
      <w:pPr>
        <w:ind w:left="1800" w:hanging="180"/>
      </w:pPr>
    </w:lvl>
    <w:lvl w:ilvl="3" w:tplc="B8702776" w:tentative="1">
      <w:start w:val="1"/>
      <w:numFmt w:val="decimal"/>
      <w:lvlText w:val="%4."/>
      <w:lvlJc w:val="left"/>
      <w:pPr>
        <w:ind w:left="2520" w:hanging="360"/>
      </w:pPr>
    </w:lvl>
    <w:lvl w:ilvl="4" w:tplc="635058FC" w:tentative="1">
      <w:start w:val="1"/>
      <w:numFmt w:val="lowerLetter"/>
      <w:lvlText w:val="%5."/>
      <w:lvlJc w:val="left"/>
      <w:pPr>
        <w:ind w:left="3240" w:hanging="360"/>
      </w:pPr>
    </w:lvl>
    <w:lvl w:ilvl="5" w:tplc="2C74C61C" w:tentative="1">
      <w:start w:val="1"/>
      <w:numFmt w:val="lowerRoman"/>
      <w:lvlText w:val="%6."/>
      <w:lvlJc w:val="right"/>
      <w:pPr>
        <w:ind w:left="3960" w:hanging="180"/>
      </w:pPr>
    </w:lvl>
    <w:lvl w:ilvl="6" w:tplc="93967412" w:tentative="1">
      <w:start w:val="1"/>
      <w:numFmt w:val="decimal"/>
      <w:lvlText w:val="%7."/>
      <w:lvlJc w:val="left"/>
      <w:pPr>
        <w:ind w:left="4680" w:hanging="360"/>
      </w:pPr>
    </w:lvl>
    <w:lvl w:ilvl="7" w:tplc="368C0D60" w:tentative="1">
      <w:start w:val="1"/>
      <w:numFmt w:val="lowerLetter"/>
      <w:lvlText w:val="%8."/>
      <w:lvlJc w:val="left"/>
      <w:pPr>
        <w:ind w:left="5400" w:hanging="360"/>
      </w:pPr>
    </w:lvl>
    <w:lvl w:ilvl="8" w:tplc="6C70644A" w:tentative="1">
      <w:start w:val="1"/>
      <w:numFmt w:val="lowerRoman"/>
      <w:lvlText w:val="%9."/>
      <w:lvlJc w:val="right"/>
      <w:pPr>
        <w:ind w:left="6120" w:hanging="180"/>
      </w:pPr>
    </w:lvl>
  </w:abstractNum>
  <w:abstractNum w:abstractNumId="1" w15:restartNumberingAfterBreak="0">
    <w:nsid w:val="06AB7E31"/>
    <w:multiLevelType w:val="hybridMultilevel"/>
    <w:tmpl w:val="AFC0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1614B"/>
    <w:multiLevelType w:val="hybridMultilevel"/>
    <w:tmpl w:val="973C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E174E"/>
    <w:multiLevelType w:val="hybridMultilevel"/>
    <w:tmpl w:val="493CF7AE"/>
    <w:lvl w:ilvl="0" w:tplc="35DA761A">
      <w:start w:val="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ADC1EF6"/>
    <w:multiLevelType w:val="hybridMultilevel"/>
    <w:tmpl w:val="A390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225E5B"/>
    <w:multiLevelType w:val="hybridMultilevel"/>
    <w:tmpl w:val="20CC990A"/>
    <w:lvl w:ilvl="0" w:tplc="BCB88ECE">
      <w:start w:val="1"/>
      <w:numFmt w:val="decimal"/>
      <w:lvlText w:val="%1."/>
      <w:lvlJc w:val="left"/>
      <w:pPr>
        <w:ind w:left="720" w:hanging="360"/>
      </w:pPr>
      <w:rPr>
        <w:rFonts w:eastAsiaTheme="minorEastAsia" w:hAnsi="Calibr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766822"/>
    <w:multiLevelType w:val="hybridMultilevel"/>
    <w:tmpl w:val="4F0C0AAC"/>
    <w:lvl w:ilvl="0" w:tplc="E7C2830A">
      <w:start w:val="1"/>
      <w:numFmt w:val="decimal"/>
      <w:lvlText w:val="%1."/>
      <w:lvlJc w:val="left"/>
      <w:pPr>
        <w:tabs>
          <w:tab w:val="num" w:pos="720"/>
        </w:tabs>
        <w:ind w:left="720" w:hanging="360"/>
      </w:pPr>
    </w:lvl>
    <w:lvl w:ilvl="1" w:tplc="AEC8DC5C" w:tentative="1">
      <w:start w:val="1"/>
      <w:numFmt w:val="decimal"/>
      <w:lvlText w:val="%2."/>
      <w:lvlJc w:val="left"/>
      <w:pPr>
        <w:tabs>
          <w:tab w:val="num" w:pos="1440"/>
        </w:tabs>
        <w:ind w:left="1440" w:hanging="360"/>
      </w:pPr>
    </w:lvl>
    <w:lvl w:ilvl="2" w:tplc="594E9BC8" w:tentative="1">
      <w:start w:val="1"/>
      <w:numFmt w:val="decimal"/>
      <w:lvlText w:val="%3."/>
      <w:lvlJc w:val="left"/>
      <w:pPr>
        <w:tabs>
          <w:tab w:val="num" w:pos="2160"/>
        </w:tabs>
        <w:ind w:left="2160" w:hanging="360"/>
      </w:pPr>
    </w:lvl>
    <w:lvl w:ilvl="3" w:tplc="DE62FC14" w:tentative="1">
      <w:start w:val="1"/>
      <w:numFmt w:val="decimal"/>
      <w:lvlText w:val="%4."/>
      <w:lvlJc w:val="left"/>
      <w:pPr>
        <w:tabs>
          <w:tab w:val="num" w:pos="2880"/>
        </w:tabs>
        <w:ind w:left="2880" w:hanging="360"/>
      </w:pPr>
    </w:lvl>
    <w:lvl w:ilvl="4" w:tplc="3C18DEC2" w:tentative="1">
      <w:start w:val="1"/>
      <w:numFmt w:val="decimal"/>
      <w:lvlText w:val="%5."/>
      <w:lvlJc w:val="left"/>
      <w:pPr>
        <w:tabs>
          <w:tab w:val="num" w:pos="3600"/>
        </w:tabs>
        <w:ind w:left="3600" w:hanging="360"/>
      </w:pPr>
    </w:lvl>
    <w:lvl w:ilvl="5" w:tplc="6F06CCB8" w:tentative="1">
      <w:start w:val="1"/>
      <w:numFmt w:val="decimal"/>
      <w:lvlText w:val="%6."/>
      <w:lvlJc w:val="left"/>
      <w:pPr>
        <w:tabs>
          <w:tab w:val="num" w:pos="4320"/>
        </w:tabs>
        <w:ind w:left="4320" w:hanging="360"/>
      </w:pPr>
    </w:lvl>
    <w:lvl w:ilvl="6" w:tplc="6ECAC67A" w:tentative="1">
      <w:start w:val="1"/>
      <w:numFmt w:val="decimal"/>
      <w:lvlText w:val="%7."/>
      <w:lvlJc w:val="left"/>
      <w:pPr>
        <w:tabs>
          <w:tab w:val="num" w:pos="5040"/>
        </w:tabs>
        <w:ind w:left="5040" w:hanging="360"/>
      </w:pPr>
    </w:lvl>
    <w:lvl w:ilvl="7" w:tplc="D5189B9C" w:tentative="1">
      <w:start w:val="1"/>
      <w:numFmt w:val="decimal"/>
      <w:lvlText w:val="%8."/>
      <w:lvlJc w:val="left"/>
      <w:pPr>
        <w:tabs>
          <w:tab w:val="num" w:pos="5760"/>
        </w:tabs>
        <w:ind w:left="5760" w:hanging="360"/>
      </w:pPr>
    </w:lvl>
    <w:lvl w:ilvl="8" w:tplc="40209032" w:tentative="1">
      <w:start w:val="1"/>
      <w:numFmt w:val="decimal"/>
      <w:lvlText w:val="%9."/>
      <w:lvlJc w:val="left"/>
      <w:pPr>
        <w:tabs>
          <w:tab w:val="num" w:pos="6480"/>
        </w:tabs>
        <w:ind w:left="6480" w:hanging="360"/>
      </w:pPr>
    </w:lvl>
  </w:abstractNum>
  <w:abstractNum w:abstractNumId="7" w15:restartNumberingAfterBreak="0">
    <w:nsid w:val="676A10BE"/>
    <w:multiLevelType w:val="hybridMultilevel"/>
    <w:tmpl w:val="1A64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524A4"/>
    <w:multiLevelType w:val="hybridMultilevel"/>
    <w:tmpl w:val="D388B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9B6144"/>
    <w:multiLevelType w:val="hybridMultilevel"/>
    <w:tmpl w:val="6A4EA92C"/>
    <w:lvl w:ilvl="0" w:tplc="A5AE8BD8">
      <w:start w:val="1"/>
      <w:numFmt w:val="decimal"/>
      <w:lvlText w:val="%1."/>
      <w:lvlJc w:val="left"/>
      <w:pPr>
        <w:tabs>
          <w:tab w:val="num" w:pos="720"/>
        </w:tabs>
        <w:ind w:left="720" w:hanging="360"/>
      </w:pPr>
    </w:lvl>
    <w:lvl w:ilvl="1" w:tplc="43DCA4D0" w:tentative="1">
      <w:start w:val="1"/>
      <w:numFmt w:val="decimal"/>
      <w:lvlText w:val="%2."/>
      <w:lvlJc w:val="left"/>
      <w:pPr>
        <w:tabs>
          <w:tab w:val="num" w:pos="1440"/>
        </w:tabs>
        <w:ind w:left="1440" w:hanging="360"/>
      </w:pPr>
    </w:lvl>
    <w:lvl w:ilvl="2" w:tplc="43F6AFA0" w:tentative="1">
      <w:start w:val="1"/>
      <w:numFmt w:val="decimal"/>
      <w:lvlText w:val="%3."/>
      <w:lvlJc w:val="left"/>
      <w:pPr>
        <w:tabs>
          <w:tab w:val="num" w:pos="2160"/>
        </w:tabs>
        <w:ind w:left="2160" w:hanging="360"/>
      </w:pPr>
    </w:lvl>
    <w:lvl w:ilvl="3" w:tplc="2D4053C8" w:tentative="1">
      <w:start w:val="1"/>
      <w:numFmt w:val="decimal"/>
      <w:lvlText w:val="%4."/>
      <w:lvlJc w:val="left"/>
      <w:pPr>
        <w:tabs>
          <w:tab w:val="num" w:pos="2880"/>
        </w:tabs>
        <w:ind w:left="2880" w:hanging="360"/>
      </w:pPr>
    </w:lvl>
    <w:lvl w:ilvl="4" w:tplc="AAC8704A" w:tentative="1">
      <w:start w:val="1"/>
      <w:numFmt w:val="decimal"/>
      <w:lvlText w:val="%5."/>
      <w:lvlJc w:val="left"/>
      <w:pPr>
        <w:tabs>
          <w:tab w:val="num" w:pos="3600"/>
        </w:tabs>
        <w:ind w:left="3600" w:hanging="360"/>
      </w:pPr>
    </w:lvl>
    <w:lvl w:ilvl="5" w:tplc="2256C00E" w:tentative="1">
      <w:start w:val="1"/>
      <w:numFmt w:val="decimal"/>
      <w:lvlText w:val="%6."/>
      <w:lvlJc w:val="left"/>
      <w:pPr>
        <w:tabs>
          <w:tab w:val="num" w:pos="4320"/>
        </w:tabs>
        <w:ind w:left="4320" w:hanging="360"/>
      </w:pPr>
    </w:lvl>
    <w:lvl w:ilvl="6" w:tplc="7ADCBAEA" w:tentative="1">
      <w:start w:val="1"/>
      <w:numFmt w:val="decimal"/>
      <w:lvlText w:val="%7."/>
      <w:lvlJc w:val="left"/>
      <w:pPr>
        <w:tabs>
          <w:tab w:val="num" w:pos="5040"/>
        </w:tabs>
        <w:ind w:left="5040" w:hanging="360"/>
      </w:pPr>
    </w:lvl>
    <w:lvl w:ilvl="7" w:tplc="1BE69DD8" w:tentative="1">
      <w:start w:val="1"/>
      <w:numFmt w:val="decimal"/>
      <w:lvlText w:val="%8."/>
      <w:lvlJc w:val="left"/>
      <w:pPr>
        <w:tabs>
          <w:tab w:val="num" w:pos="5760"/>
        </w:tabs>
        <w:ind w:left="5760" w:hanging="360"/>
      </w:pPr>
    </w:lvl>
    <w:lvl w:ilvl="8" w:tplc="03C63EE4" w:tentative="1">
      <w:start w:val="1"/>
      <w:numFmt w:val="decimal"/>
      <w:lvlText w:val="%9."/>
      <w:lvlJc w:val="left"/>
      <w:pPr>
        <w:tabs>
          <w:tab w:val="num" w:pos="6480"/>
        </w:tabs>
        <w:ind w:left="6480" w:hanging="360"/>
      </w:pPr>
    </w:lvl>
  </w:abstractNum>
  <w:abstractNum w:abstractNumId="10" w15:restartNumberingAfterBreak="0">
    <w:nsid w:val="7967282D"/>
    <w:multiLevelType w:val="hybridMultilevel"/>
    <w:tmpl w:val="6F1A9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A71D2"/>
    <w:multiLevelType w:val="hybridMultilevel"/>
    <w:tmpl w:val="BCD6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8"/>
  </w:num>
  <w:num w:numId="5">
    <w:abstractNumId w:val="10"/>
  </w:num>
  <w:num w:numId="6">
    <w:abstractNumId w:val="4"/>
  </w:num>
  <w:num w:numId="7">
    <w:abstractNumId w:val="0"/>
  </w:num>
  <w:num w:numId="8">
    <w:abstractNumId w:val="1"/>
  </w:num>
  <w:num w:numId="9">
    <w:abstractNumId w:val="11"/>
  </w:num>
  <w:num w:numId="10">
    <w:abstractNumId w:val="5"/>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1F2"/>
    <w:rsid w:val="00066ED8"/>
    <w:rsid w:val="000F31F2"/>
    <w:rsid w:val="00242753"/>
    <w:rsid w:val="002F2AFA"/>
    <w:rsid w:val="00377B30"/>
    <w:rsid w:val="003A309B"/>
    <w:rsid w:val="004069C3"/>
    <w:rsid w:val="00467D7F"/>
    <w:rsid w:val="00534AE7"/>
    <w:rsid w:val="005B75C2"/>
    <w:rsid w:val="005D0D8C"/>
    <w:rsid w:val="00600D2D"/>
    <w:rsid w:val="00663684"/>
    <w:rsid w:val="006E297D"/>
    <w:rsid w:val="00715BC0"/>
    <w:rsid w:val="0077051A"/>
    <w:rsid w:val="007D6D6D"/>
    <w:rsid w:val="007F2AB8"/>
    <w:rsid w:val="00892BF5"/>
    <w:rsid w:val="00933D49"/>
    <w:rsid w:val="00993296"/>
    <w:rsid w:val="00A3122A"/>
    <w:rsid w:val="00A46888"/>
    <w:rsid w:val="00AB0E2F"/>
    <w:rsid w:val="00BC50FA"/>
    <w:rsid w:val="00C06F7E"/>
    <w:rsid w:val="00D13551"/>
    <w:rsid w:val="00D200E4"/>
    <w:rsid w:val="00E02AFA"/>
    <w:rsid w:val="00EC155B"/>
    <w:rsid w:val="00F81352"/>
    <w:rsid w:val="00FD73B0"/>
    <w:rsid w:val="00FF1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7D2E5"/>
  <w15:chartTrackingRefBased/>
  <w15:docId w15:val="{7E9572B1-C713-46F0-81FB-0BA691FF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3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F2AFA"/>
    <w:pPr>
      <w:spacing w:after="0" w:line="240" w:lineRule="auto"/>
      <w:ind w:left="720"/>
      <w:contextualSpacing/>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FF1443"/>
    <w:pPr>
      <w:spacing w:after="0"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F1443"/>
    <w:rPr>
      <w:rFonts w:ascii="Times New Roman" w:hAnsi="Times New Roman" w:cs="Times New Roman"/>
      <w:sz w:val="20"/>
      <w:szCs w:val="20"/>
    </w:rPr>
  </w:style>
  <w:style w:type="character" w:customStyle="1" w:styleId="ListParagraphChar">
    <w:name w:val="List Paragraph Char"/>
    <w:basedOn w:val="DefaultParagraphFont"/>
    <w:link w:val="ListParagraph"/>
    <w:uiPriority w:val="34"/>
    <w:rsid w:val="004069C3"/>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932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2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7963f8-6486-4039-8e14-a28a847bb5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8ECD6B373FDF4CAF423D38DC932E64" ma:contentTypeVersion="18" ma:contentTypeDescription="Create a new document." ma:contentTypeScope="" ma:versionID="798e31e54508c2dce14d3885dfdf0713">
  <xsd:schema xmlns:xsd="http://www.w3.org/2001/XMLSchema" xmlns:xs="http://www.w3.org/2001/XMLSchema" xmlns:p="http://schemas.microsoft.com/office/2006/metadata/properties" xmlns:ns3="46e92ad1-5650-471e-ab2a-c81ef996652e" xmlns:ns4="797963f8-6486-4039-8e14-a28a847bb505" targetNamespace="http://schemas.microsoft.com/office/2006/metadata/properties" ma:root="true" ma:fieldsID="94ef61cfc725f0c9f8cb1d36f2e9f4e8" ns3:_="" ns4:_="">
    <xsd:import namespace="46e92ad1-5650-471e-ab2a-c81ef996652e"/>
    <xsd:import namespace="797963f8-6486-4039-8e14-a28a847bb50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92ad1-5650-471e-ab2a-c81ef996652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7963f8-6486-4039-8e14-a28a847bb50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8C043-CD50-4F9F-8143-3A914D20BCCD}">
  <ds:schemaRefs>
    <ds:schemaRef ds:uri="http://schemas.microsoft.com/sharepoint/v3/contenttype/forms"/>
  </ds:schemaRefs>
</ds:datastoreItem>
</file>

<file path=customXml/itemProps2.xml><?xml version="1.0" encoding="utf-8"?>
<ds:datastoreItem xmlns:ds="http://schemas.openxmlformats.org/officeDocument/2006/customXml" ds:itemID="{F1629B9F-AF90-4E79-89F7-35F0041A4806}">
  <ds:schemaRefs>
    <ds:schemaRef ds:uri="http://purl.org/dc/elements/1.1/"/>
    <ds:schemaRef ds:uri="http://purl.org/dc/dcmitype/"/>
    <ds:schemaRef ds:uri="http://schemas.openxmlformats.org/package/2006/metadata/core-properties"/>
    <ds:schemaRef ds:uri="http://www.w3.org/XML/1998/namespace"/>
    <ds:schemaRef ds:uri="http://purl.org/dc/terms/"/>
    <ds:schemaRef ds:uri="797963f8-6486-4039-8e14-a28a847bb505"/>
    <ds:schemaRef ds:uri="46e92ad1-5650-471e-ab2a-c81ef996652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8026F200-928E-4312-852E-D6CF1F44E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92ad1-5650-471e-ab2a-c81ef996652e"/>
    <ds:schemaRef ds:uri="797963f8-6486-4039-8e14-a28a847bb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Nia</dc:creator>
  <cp:keywords/>
  <dc:description/>
  <cp:lastModifiedBy>Ysgol Gynradd Gymraeg Bryniago</cp:lastModifiedBy>
  <cp:revision>2</cp:revision>
  <cp:lastPrinted>2025-01-08T16:21:00Z</cp:lastPrinted>
  <dcterms:created xsi:type="dcterms:W3CDTF">2025-03-12T11:40:00Z</dcterms:created>
  <dcterms:modified xsi:type="dcterms:W3CDTF">2025-03-12T11:40:00Z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0x010100CB8ECD6B373FDF4CAF423D38DC932E64</vt:lpwstr>
  </property>
</Properties>
</file>